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347" w:rsidRDefault="00155347" w:rsidP="004625F8">
      <w:bookmarkStart w:id="0" w:name="_GoBack"/>
      <w:bookmarkEnd w:id="0"/>
    </w:p>
    <w:p w:rsidR="004625F8" w:rsidRDefault="004625F8" w:rsidP="004625F8"/>
    <w:p w:rsidR="000A09E0" w:rsidRDefault="000A09E0" w:rsidP="00B303E0">
      <w:pPr>
        <w:jc w:val="right"/>
      </w:pPr>
    </w:p>
    <w:p w:rsidR="00B303E0" w:rsidRDefault="00B303E0" w:rsidP="00B303E0">
      <w:pPr>
        <w:jc w:val="right"/>
      </w:pPr>
      <w:r>
        <w:t>Zał. nr 1</w:t>
      </w:r>
    </w:p>
    <w:p w:rsidR="00B303E0" w:rsidRDefault="00B303E0" w:rsidP="00B303E0">
      <w:pPr>
        <w:jc w:val="right"/>
      </w:pPr>
      <w:r>
        <w:t xml:space="preserve">do Zarządzenia Dyrektora Szkoły Podstawowej </w:t>
      </w:r>
    </w:p>
    <w:p w:rsidR="00B303E0" w:rsidRDefault="00B303E0" w:rsidP="00B303E0">
      <w:pPr>
        <w:jc w:val="right"/>
      </w:pPr>
      <w:r>
        <w:t xml:space="preserve">im. </w:t>
      </w:r>
      <w:r w:rsidR="000A09E0">
        <w:t>Jana Pawła II w Korzennej</w:t>
      </w:r>
      <w:r>
        <w:t xml:space="preserve"> </w:t>
      </w:r>
    </w:p>
    <w:p w:rsidR="00B303E0" w:rsidRDefault="000A09E0" w:rsidP="00B303E0">
      <w:pPr>
        <w:jc w:val="right"/>
        <w:rPr>
          <w:lang w:val="pt-BR"/>
        </w:rPr>
      </w:pPr>
      <w:r w:rsidRPr="001B2F32">
        <w:rPr>
          <w:lang w:val="pt-BR"/>
        </w:rPr>
        <w:t xml:space="preserve">nr </w:t>
      </w:r>
      <w:r w:rsidR="001B2F32" w:rsidRPr="001B2F32">
        <w:rPr>
          <w:lang w:val="pt-BR"/>
        </w:rPr>
        <w:t>6</w:t>
      </w:r>
      <w:r w:rsidR="00A0043F" w:rsidRPr="001B2F32">
        <w:rPr>
          <w:lang w:val="pt-BR"/>
        </w:rPr>
        <w:t>/2026</w:t>
      </w:r>
      <w:r w:rsidR="006E12F0" w:rsidRPr="001B2F32">
        <w:rPr>
          <w:lang w:val="pt-BR"/>
        </w:rPr>
        <w:t xml:space="preserve"> </w:t>
      </w:r>
      <w:r w:rsidR="006E12F0">
        <w:rPr>
          <w:lang w:val="pt-BR"/>
        </w:rPr>
        <w:t>z dn.</w:t>
      </w:r>
      <w:r w:rsidR="00A0043F">
        <w:rPr>
          <w:lang w:val="pt-BR"/>
        </w:rPr>
        <w:t xml:space="preserve"> 22 stycznia 2026</w:t>
      </w:r>
      <w:r w:rsidR="00B319CB">
        <w:rPr>
          <w:lang w:val="pt-BR"/>
        </w:rPr>
        <w:t xml:space="preserve"> </w:t>
      </w:r>
      <w:r w:rsidR="00B303E0" w:rsidRPr="002E465A">
        <w:rPr>
          <w:lang w:val="pt-BR"/>
        </w:rPr>
        <w:t xml:space="preserve"> r.</w:t>
      </w:r>
    </w:p>
    <w:p w:rsidR="00B303E0" w:rsidRDefault="00B303E0" w:rsidP="00B303E0">
      <w:pPr>
        <w:jc w:val="right"/>
        <w:rPr>
          <w:lang w:val="pt-BR"/>
        </w:rPr>
      </w:pPr>
    </w:p>
    <w:p w:rsidR="009E6925" w:rsidRPr="00C9558E" w:rsidRDefault="009E6925" w:rsidP="009E6925">
      <w:pPr>
        <w:pStyle w:val="Akapitzlist"/>
        <w:numPr>
          <w:ilvl w:val="0"/>
          <w:numId w:val="6"/>
        </w:numPr>
        <w:jc w:val="both"/>
        <w:rPr>
          <w:rFonts w:ascii="Times New Roman" w:hAnsi="Times New Roman" w:cs="Times New Roman"/>
        </w:rPr>
      </w:pPr>
      <w:r w:rsidRPr="002D56C7">
        <w:rPr>
          <w:rFonts w:ascii="Times New Roman" w:hAnsi="Times New Roman" w:cs="Times New Roman"/>
        </w:rPr>
        <w:t xml:space="preserve">Terminy postępowania rekrutacyjnego </w:t>
      </w:r>
    </w:p>
    <w:p w:rsidR="009E6925" w:rsidRPr="00FB7536" w:rsidRDefault="00082EBC" w:rsidP="009E6925">
      <w:pPr>
        <w:pStyle w:val="Akapitzlist"/>
        <w:spacing w:before="100" w:beforeAutospacing="1" w:after="100" w:afterAutospacing="1"/>
        <w:jc w:val="both"/>
      </w:pPr>
      <w:r>
        <w:rPr>
          <w:rFonts w:ascii="Times New Roman" w:hAnsi="Times New Roman" w:cs="Times New Roman"/>
          <w:b/>
        </w:rPr>
        <w:t xml:space="preserve">od </w:t>
      </w:r>
      <w:r w:rsidR="00A0043F">
        <w:rPr>
          <w:rFonts w:ascii="Times New Roman" w:hAnsi="Times New Roman" w:cs="Times New Roman"/>
          <w:b/>
        </w:rPr>
        <w:t>17</w:t>
      </w:r>
      <w:r w:rsidR="00A2281E">
        <w:rPr>
          <w:rFonts w:ascii="Times New Roman" w:hAnsi="Times New Roman" w:cs="Times New Roman"/>
          <w:b/>
        </w:rPr>
        <w:t xml:space="preserve"> </w:t>
      </w:r>
      <w:r>
        <w:rPr>
          <w:rFonts w:ascii="Times New Roman" w:hAnsi="Times New Roman" w:cs="Times New Roman"/>
          <w:b/>
        </w:rPr>
        <w:t>lutego</w:t>
      </w:r>
      <w:r w:rsidR="009E6925" w:rsidRPr="002D56C7">
        <w:rPr>
          <w:rFonts w:ascii="Times New Roman" w:hAnsi="Times New Roman" w:cs="Times New Roman"/>
          <w:b/>
        </w:rPr>
        <w:t xml:space="preserve"> </w:t>
      </w:r>
      <w:r w:rsidR="005C65FF">
        <w:rPr>
          <w:rFonts w:ascii="Times New Roman" w:hAnsi="Times New Roman" w:cs="Times New Roman"/>
          <w:b/>
        </w:rPr>
        <w:t xml:space="preserve">do </w:t>
      </w:r>
      <w:r w:rsidR="00A0043F">
        <w:rPr>
          <w:rFonts w:ascii="Times New Roman" w:hAnsi="Times New Roman" w:cs="Times New Roman"/>
          <w:b/>
        </w:rPr>
        <w:t>2 marca 2026</w:t>
      </w:r>
      <w:r w:rsidR="008835B6">
        <w:rPr>
          <w:rFonts w:ascii="Times New Roman" w:hAnsi="Times New Roman" w:cs="Times New Roman"/>
          <w:b/>
        </w:rPr>
        <w:t xml:space="preserve"> </w:t>
      </w:r>
      <w:r w:rsidR="002D2EC2">
        <w:rPr>
          <w:rFonts w:ascii="Times New Roman" w:hAnsi="Times New Roman" w:cs="Times New Roman"/>
          <w:b/>
        </w:rPr>
        <w:t>r. do godz. 15</w:t>
      </w:r>
      <w:r w:rsidR="009E6925">
        <w:rPr>
          <w:rFonts w:ascii="Times New Roman" w:hAnsi="Times New Roman" w:cs="Times New Roman"/>
          <w:b/>
        </w:rPr>
        <w:t>.00</w:t>
      </w:r>
      <w:r w:rsidR="0021057A">
        <w:rPr>
          <w:rFonts w:ascii="Times New Roman" w:hAnsi="Times New Roman" w:cs="Times New Roman"/>
          <w:b/>
        </w:rPr>
        <w:t xml:space="preserve">- </w:t>
      </w:r>
      <w:r w:rsidR="009E6925">
        <w:rPr>
          <w:rFonts w:ascii="Times New Roman" w:hAnsi="Times New Roman" w:cs="Times New Roman"/>
        </w:rPr>
        <w:t>przyjmowanie wniosków</w:t>
      </w:r>
      <w:r w:rsidR="009E6925">
        <w:rPr>
          <w:rFonts w:ascii="Times New Roman" w:hAnsi="Times New Roman" w:cs="Times New Roman"/>
        </w:rPr>
        <w:br/>
      </w:r>
      <w:r w:rsidR="009E6925" w:rsidRPr="002D56C7">
        <w:rPr>
          <w:rFonts w:ascii="Times New Roman" w:hAnsi="Times New Roman" w:cs="Times New Roman"/>
        </w:rPr>
        <w:t xml:space="preserve">o przyjęcie </w:t>
      </w:r>
      <w:r w:rsidR="009E6925" w:rsidRPr="00C9558E">
        <w:rPr>
          <w:rFonts w:ascii="Times New Roman" w:hAnsi="Times New Roman" w:cs="Times New Roman"/>
        </w:rPr>
        <w:t>do Oddziału Przedszkolneg</w:t>
      </w:r>
      <w:r w:rsidR="00ED0A71">
        <w:rPr>
          <w:rFonts w:ascii="Times New Roman" w:hAnsi="Times New Roman" w:cs="Times New Roman"/>
        </w:rPr>
        <w:t>o</w:t>
      </w:r>
      <w:r w:rsidR="00C100FA" w:rsidRPr="00C100FA">
        <w:rPr>
          <w:rFonts w:ascii="Times New Roman" w:hAnsi="Times New Roman" w:cs="Times New Roman"/>
        </w:rPr>
        <w:t xml:space="preserve"> w</w:t>
      </w:r>
      <w:r w:rsidR="009E6925" w:rsidRPr="00C100FA">
        <w:rPr>
          <w:rFonts w:ascii="Times New Roman" w:hAnsi="Times New Roman" w:cs="Times New Roman"/>
        </w:rPr>
        <w:t xml:space="preserve"> </w:t>
      </w:r>
      <w:r w:rsidR="009E6925" w:rsidRPr="00C9558E">
        <w:rPr>
          <w:rFonts w:ascii="Times New Roman" w:hAnsi="Times New Roman" w:cs="Times New Roman"/>
        </w:rPr>
        <w:t>Szkole Podstawowej im. Jana Pawła II</w:t>
      </w:r>
      <w:r w:rsidR="00C74988">
        <w:rPr>
          <w:rFonts w:ascii="Times New Roman" w:hAnsi="Times New Roman" w:cs="Times New Roman"/>
        </w:rPr>
        <w:br/>
      </w:r>
      <w:r w:rsidR="002A604E">
        <w:rPr>
          <w:rFonts w:ascii="Times New Roman" w:hAnsi="Times New Roman" w:cs="Times New Roman"/>
        </w:rPr>
        <w:t>w Ko</w:t>
      </w:r>
      <w:r w:rsidR="00A0043F">
        <w:rPr>
          <w:rFonts w:ascii="Times New Roman" w:hAnsi="Times New Roman" w:cs="Times New Roman"/>
        </w:rPr>
        <w:t>rzennej na rok szkolny 2026/2027</w:t>
      </w:r>
      <w:r w:rsidR="00C41FD5">
        <w:rPr>
          <w:rFonts w:ascii="Times New Roman" w:hAnsi="Times New Roman" w:cs="Times New Roman"/>
        </w:rPr>
        <w:t xml:space="preserve"> wraz z dokumentami potwierdzającymi spełnienie </w:t>
      </w:r>
      <w:r w:rsidR="007C1EDB">
        <w:rPr>
          <w:rFonts w:ascii="Times New Roman" w:hAnsi="Times New Roman" w:cs="Times New Roman"/>
        </w:rPr>
        <w:t>przez kandydata</w:t>
      </w:r>
      <w:r w:rsidR="005808B8">
        <w:rPr>
          <w:rFonts w:ascii="Times New Roman" w:hAnsi="Times New Roman" w:cs="Times New Roman"/>
        </w:rPr>
        <w:t xml:space="preserve"> kryteriów branych po uwagę w postępowaniu </w:t>
      </w:r>
      <w:r w:rsidR="005808B8" w:rsidRPr="00FB7536">
        <w:rPr>
          <w:rFonts w:ascii="Times New Roman" w:hAnsi="Times New Roman" w:cs="Times New Roman"/>
        </w:rPr>
        <w:t>rekrutacyjnym.</w:t>
      </w:r>
    </w:p>
    <w:p w:rsidR="009E6925" w:rsidRPr="002D56C7" w:rsidRDefault="00D063E8" w:rsidP="009E6925">
      <w:pPr>
        <w:pStyle w:val="Akapitzlist"/>
        <w:spacing w:before="100" w:beforeAutospacing="1" w:after="100" w:afterAutospacing="1"/>
        <w:jc w:val="both"/>
        <w:rPr>
          <w:rFonts w:ascii="Times New Roman" w:hAnsi="Times New Roman" w:cs="Times New Roman"/>
          <w:b/>
        </w:rPr>
      </w:pPr>
      <w:r w:rsidRPr="00FB7536">
        <w:rPr>
          <w:rFonts w:ascii="Times New Roman" w:hAnsi="Times New Roman" w:cs="Times New Roman"/>
          <w:b/>
        </w:rPr>
        <w:t>od 9 marca do 10 marca</w:t>
      </w:r>
      <w:r w:rsidR="008C4ABE" w:rsidRPr="00FB7536">
        <w:rPr>
          <w:rFonts w:ascii="Times New Roman" w:hAnsi="Times New Roman" w:cs="Times New Roman"/>
          <w:b/>
        </w:rPr>
        <w:t xml:space="preserve"> 2026</w:t>
      </w:r>
      <w:r w:rsidR="0021057A" w:rsidRPr="00FB7536">
        <w:rPr>
          <w:rFonts w:ascii="Times New Roman" w:hAnsi="Times New Roman" w:cs="Times New Roman"/>
          <w:b/>
        </w:rPr>
        <w:t xml:space="preserve"> r.- </w:t>
      </w:r>
      <w:r w:rsidR="009E6925">
        <w:rPr>
          <w:rFonts w:ascii="Times New Roman" w:hAnsi="Times New Roman" w:cs="Times New Roman"/>
        </w:rPr>
        <w:t>zebranie k</w:t>
      </w:r>
      <w:r w:rsidR="009E6925" w:rsidRPr="002D56C7">
        <w:rPr>
          <w:rFonts w:ascii="Times New Roman" w:hAnsi="Times New Roman" w:cs="Times New Roman"/>
        </w:rPr>
        <w:t>o</w:t>
      </w:r>
      <w:r w:rsidR="00F2276E">
        <w:rPr>
          <w:rFonts w:ascii="Times New Roman" w:hAnsi="Times New Roman" w:cs="Times New Roman"/>
        </w:rPr>
        <w:t>misji do spraw rekrutacji</w:t>
      </w:r>
      <w:r w:rsidR="009E6925" w:rsidRPr="002D56C7">
        <w:rPr>
          <w:rFonts w:ascii="Times New Roman" w:hAnsi="Times New Roman" w:cs="Times New Roman"/>
        </w:rPr>
        <w:t xml:space="preserve"> do </w:t>
      </w:r>
      <w:r w:rsidR="00225A43">
        <w:rPr>
          <w:rFonts w:ascii="Times New Roman" w:hAnsi="Times New Roman" w:cs="Times New Roman"/>
        </w:rPr>
        <w:t xml:space="preserve"> Oddziału Przedszkolnego w</w:t>
      </w:r>
      <w:r w:rsidR="009E6925" w:rsidRPr="00C9558E">
        <w:rPr>
          <w:rFonts w:ascii="Times New Roman" w:hAnsi="Times New Roman" w:cs="Times New Roman"/>
        </w:rPr>
        <w:t xml:space="preserve"> Szkole Podstawowej im. Jana Pawła II</w:t>
      </w:r>
      <w:r w:rsidR="00FB7536">
        <w:rPr>
          <w:rFonts w:ascii="Times New Roman" w:hAnsi="Times New Roman" w:cs="Times New Roman"/>
        </w:rPr>
        <w:t xml:space="preserve"> w Korzennej na rok szkolny 2026/2027</w:t>
      </w:r>
      <w:r w:rsidR="009E6925">
        <w:rPr>
          <w:rFonts w:ascii="Times New Roman" w:hAnsi="Times New Roman" w:cs="Times New Roman"/>
        </w:rPr>
        <w:t>; weryfikacja wniosków i dokumentów.</w:t>
      </w:r>
    </w:p>
    <w:p w:rsidR="009E6925" w:rsidRPr="002D56C7" w:rsidRDefault="008C4ABE" w:rsidP="00296712">
      <w:pPr>
        <w:pStyle w:val="Akapitzlist"/>
        <w:spacing w:before="100" w:beforeAutospacing="1" w:after="100" w:afterAutospacing="1"/>
        <w:jc w:val="both"/>
        <w:rPr>
          <w:rFonts w:ascii="Times New Roman" w:hAnsi="Times New Roman" w:cs="Times New Roman"/>
        </w:rPr>
      </w:pPr>
      <w:r>
        <w:rPr>
          <w:rFonts w:ascii="Times New Roman" w:hAnsi="Times New Roman" w:cs="Times New Roman"/>
          <w:b/>
        </w:rPr>
        <w:t>20</w:t>
      </w:r>
      <w:r w:rsidR="00CE3F34">
        <w:rPr>
          <w:rFonts w:ascii="Times New Roman" w:hAnsi="Times New Roman" w:cs="Times New Roman"/>
          <w:b/>
        </w:rPr>
        <w:t xml:space="preserve"> marca </w:t>
      </w:r>
      <w:r>
        <w:rPr>
          <w:rFonts w:ascii="Times New Roman" w:hAnsi="Times New Roman" w:cs="Times New Roman"/>
          <w:b/>
        </w:rPr>
        <w:t>2026</w:t>
      </w:r>
      <w:r w:rsidR="008835B6">
        <w:rPr>
          <w:rFonts w:ascii="Times New Roman" w:hAnsi="Times New Roman" w:cs="Times New Roman"/>
          <w:b/>
        </w:rPr>
        <w:t xml:space="preserve"> </w:t>
      </w:r>
      <w:r w:rsidR="0021057A">
        <w:rPr>
          <w:rFonts w:ascii="Times New Roman" w:hAnsi="Times New Roman" w:cs="Times New Roman"/>
          <w:b/>
        </w:rPr>
        <w:t>r</w:t>
      </w:r>
      <w:r w:rsidR="009E6925" w:rsidRPr="002D56C7">
        <w:rPr>
          <w:rFonts w:ascii="Times New Roman" w:hAnsi="Times New Roman" w:cs="Times New Roman"/>
          <w:b/>
        </w:rPr>
        <w:t>.</w:t>
      </w:r>
      <w:r w:rsidR="0021057A">
        <w:rPr>
          <w:rFonts w:ascii="Times New Roman" w:hAnsi="Times New Roman" w:cs="Times New Roman"/>
        </w:rPr>
        <w:t xml:space="preserve">- </w:t>
      </w:r>
      <w:r w:rsidR="00CD0238">
        <w:rPr>
          <w:rFonts w:ascii="Times New Roman" w:hAnsi="Times New Roman" w:cs="Times New Roman"/>
        </w:rPr>
        <w:t xml:space="preserve">podanie przez komisję rekrutacyjną listy </w:t>
      </w:r>
      <w:r w:rsidR="00CE3F34">
        <w:rPr>
          <w:rFonts w:ascii="Times New Roman" w:hAnsi="Times New Roman" w:cs="Times New Roman"/>
        </w:rPr>
        <w:t xml:space="preserve">kandydatów  zakwalifikowanych i kandydatów </w:t>
      </w:r>
      <w:r w:rsidR="00CD0238">
        <w:rPr>
          <w:rFonts w:ascii="Times New Roman" w:hAnsi="Times New Roman" w:cs="Times New Roman"/>
        </w:rPr>
        <w:t>niezakw</w:t>
      </w:r>
      <w:r w:rsidR="00CE3F34">
        <w:rPr>
          <w:rFonts w:ascii="Times New Roman" w:hAnsi="Times New Roman" w:cs="Times New Roman"/>
        </w:rPr>
        <w:t>alifikowanych.</w:t>
      </w:r>
      <w:r w:rsidR="002E519D">
        <w:rPr>
          <w:rFonts w:ascii="Times New Roman" w:hAnsi="Times New Roman" w:cs="Times New Roman"/>
        </w:rPr>
        <w:t xml:space="preserve"> </w:t>
      </w:r>
      <w:r w:rsidR="00CE3F34">
        <w:rPr>
          <w:rFonts w:ascii="Times New Roman" w:hAnsi="Times New Roman" w:cs="Times New Roman"/>
        </w:rPr>
        <w:t>Listy</w:t>
      </w:r>
      <w:r w:rsidR="002E519D">
        <w:rPr>
          <w:rFonts w:ascii="Times New Roman" w:hAnsi="Times New Roman" w:cs="Times New Roman"/>
        </w:rPr>
        <w:t xml:space="preserve"> </w:t>
      </w:r>
      <w:r w:rsidR="0021057A">
        <w:rPr>
          <w:rFonts w:ascii="Times New Roman" w:hAnsi="Times New Roman" w:cs="Times New Roman"/>
        </w:rPr>
        <w:t>kan</w:t>
      </w:r>
      <w:r w:rsidR="00CE3F34">
        <w:rPr>
          <w:rFonts w:ascii="Times New Roman" w:hAnsi="Times New Roman" w:cs="Times New Roman"/>
        </w:rPr>
        <w:t xml:space="preserve">dydatów </w:t>
      </w:r>
      <w:r w:rsidR="00CD0238">
        <w:rPr>
          <w:rFonts w:ascii="Times New Roman" w:hAnsi="Times New Roman" w:cs="Times New Roman"/>
        </w:rPr>
        <w:t>zakwalifikowanych i niezakwalifikowanych wywieszone zostan</w:t>
      </w:r>
      <w:r w:rsidR="00CE3F34">
        <w:rPr>
          <w:rFonts w:ascii="Times New Roman" w:hAnsi="Times New Roman" w:cs="Times New Roman"/>
        </w:rPr>
        <w:t>ą w szkole</w:t>
      </w:r>
      <w:r w:rsidR="00296712">
        <w:rPr>
          <w:rFonts w:ascii="Times New Roman" w:hAnsi="Times New Roman" w:cs="Times New Roman"/>
        </w:rPr>
        <w:br/>
        <w:t>(na drzwiach sekretariatu szkoły</w:t>
      </w:r>
      <w:r w:rsidR="0021057A">
        <w:rPr>
          <w:rFonts w:ascii="Times New Roman" w:hAnsi="Times New Roman" w:cs="Times New Roman"/>
        </w:rPr>
        <w:t>)</w:t>
      </w:r>
      <w:r w:rsidR="009E6925">
        <w:rPr>
          <w:rFonts w:ascii="Times New Roman" w:hAnsi="Times New Roman" w:cs="Times New Roman"/>
        </w:rPr>
        <w:br/>
      </w:r>
      <w:r>
        <w:rPr>
          <w:rFonts w:ascii="Times New Roman" w:hAnsi="Times New Roman" w:cs="Times New Roman"/>
          <w:b/>
        </w:rPr>
        <w:t>23 marca – 2 kwietnia 2026</w:t>
      </w:r>
      <w:r w:rsidR="00737153">
        <w:rPr>
          <w:rFonts w:ascii="Times New Roman" w:hAnsi="Times New Roman" w:cs="Times New Roman"/>
          <w:b/>
        </w:rPr>
        <w:t xml:space="preserve"> </w:t>
      </w:r>
      <w:r w:rsidR="009E6925" w:rsidRPr="002D56C7">
        <w:rPr>
          <w:rFonts w:ascii="Times New Roman" w:hAnsi="Times New Roman" w:cs="Times New Roman"/>
          <w:b/>
        </w:rPr>
        <w:t>r.</w:t>
      </w:r>
      <w:r w:rsidR="009E6925" w:rsidRPr="002D56C7">
        <w:rPr>
          <w:rFonts w:ascii="Times New Roman" w:hAnsi="Times New Roman" w:cs="Times New Roman"/>
        </w:rPr>
        <w:t xml:space="preserve"> </w:t>
      </w:r>
      <w:r w:rsidR="002D2EC2">
        <w:rPr>
          <w:rFonts w:ascii="Times New Roman" w:hAnsi="Times New Roman" w:cs="Times New Roman"/>
          <w:b/>
        </w:rPr>
        <w:t>do godz. 15</w:t>
      </w:r>
      <w:r w:rsidR="009E6925" w:rsidRPr="001C2BE8">
        <w:rPr>
          <w:rFonts w:ascii="Times New Roman" w:hAnsi="Times New Roman" w:cs="Times New Roman"/>
          <w:b/>
        </w:rPr>
        <w:t>.00</w:t>
      </w:r>
      <w:r w:rsidR="009E6925">
        <w:rPr>
          <w:rFonts w:ascii="Times New Roman" w:hAnsi="Times New Roman" w:cs="Times New Roman"/>
        </w:rPr>
        <w:t xml:space="preserve"> </w:t>
      </w:r>
      <w:r w:rsidR="009E6925" w:rsidRPr="002D56C7">
        <w:rPr>
          <w:rFonts w:ascii="Times New Roman" w:hAnsi="Times New Roman" w:cs="Times New Roman"/>
        </w:rPr>
        <w:t xml:space="preserve">- </w:t>
      </w:r>
      <w:r w:rsidR="009E6925" w:rsidRPr="007171F7">
        <w:rPr>
          <w:rFonts w:ascii="Times New Roman" w:hAnsi="Times New Roman" w:cs="Times New Roman"/>
          <w:b/>
          <w:u w:val="single"/>
        </w:rPr>
        <w:t>pisemne</w:t>
      </w:r>
      <w:r w:rsidR="009E6925" w:rsidRPr="002D56C7">
        <w:rPr>
          <w:rFonts w:ascii="Times New Roman" w:hAnsi="Times New Roman" w:cs="Times New Roman"/>
        </w:rPr>
        <w:t xml:space="preserve"> </w:t>
      </w:r>
      <w:r w:rsidR="00FB514A">
        <w:rPr>
          <w:rFonts w:ascii="Times New Roman" w:hAnsi="Times New Roman" w:cs="Times New Roman"/>
        </w:rPr>
        <w:t>oświadczenie</w:t>
      </w:r>
      <w:r w:rsidR="009E6925" w:rsidRPr="002D56C7">
        <w:rPr>
          <w:rFonts w:ascii="Times New Roman" w:hAnsi="Times New Roman" w:cs="Times New Roman"/>
        </w:rPr>
        <w:t xml:space="preserve"> przez rodziców</w:t>
      </w:r>
      <w:r w:rsidR="00044E5F">
        <w:rPr>
          <w:rFonts w:ascii="Times New Roman" w:hAnsi="Times New Roman" w:cs="Times New Roman"/>
        </w:rPr>
        <w:t xml:space="preserve">/ opiekunów prawnych </w:t>
      </w:r>
      <w:r w:rsidR="00E073F4">
        <w:rPr>
          <w:rFonts w:ascii="Times New Roman" w:hAnsi="Times New Roman" w:cs="Times New Roman"/>
        </w:rPr>
        <w:t>woli przyjęcia</w:t>
      </w:r>
      <w:r w:rsidR="009E6925" w:rsidRPr="002D56C7">
        <w:rPr>
          <w:rFonts w:ascii="Times New Roman" w:hAnsi="Times New Roman" w:cs="Times New Roman"/>
        </w:rPr>
        <w:t xml:space="preserve"> zak</w:t>
      </w:r>
      <w:r w:rsidR="00934842">
        <w:rPr>
          <w:rFonts w:ascii="Times New Roman" w:hAnsi="Times New Roman" w:cs="Times New Roman"/>
        </w:rPr>
        <w:t xml:space="preserve">walifikowanego </w:t>
      </w:r>
      <w:r w:rsidR="00044E5F">
        <w:rPr>
          <w:rFonts w:ascii="Times New Roman" w:hAnsi="Times New Roman" w:cs="Times New Roman"/>
        </w:rPr>
        <w:t xml:space="preserve">kandydata </w:t>
      </w:r>
      <w:r w:rsidR="00934842">
        <w:rPr>
          <w:rFonts w:ascii="Times New Roman" w:hAnsi="Times New Roman" w:cs="Times New Roman"/>
        </w:rPr>
        <w:t>do Oddziału Przedszkolnego</w:t>
      </w:r>
      <w:r w:rsidR="009E6925" w:rsidRPr="002D56C7">
        <w:rPr>
          <w:rFonts w:ascii="Times New Roman" w:hAnsi="Times New Roman" w:cs="Times New Roman"/>
        </w:rPr>
        <w:t>.</w:t>
      </w:r>
    </w:p>
    <w:p w:rsidR="009E6925" w:rsidRPr="00F2276E" w:rsidRDefault="008C4ABE" w:rsidP="00F2276E">
      <w:pPr>
        <w:pStyle w:val="Akapitzlist"/>
        <w:spacing w:before="100" w:beforeAutospacing="1" w:after="100" w:afterAutospacing="1"/>
        <w:jc w:val="both"/>
        <w:rPr>
          <w:rFonts w:ascii="Times New Roman" w:hAnsi="Times New Roman" w:cs="Times New Roman"/>
        </w:rPr>
      </w:pPr>
      <w:r>
        <w:rPr>
          <w:rFonts w:ascii="Times New Roman" w:hAnsi="Times New Roman" w:cs="Times New Roman"/>
          <w:b/>
        </w:rPr>
        <w:t>08 kwietnia 2026</w:t>
      </w:r>
      <w:r w:rsidR="009E6925" w:rsidRPr="002D56C7">
        <w:rPr>
          <w:rFonts w:ascii="Times New Roman" w:hAnsi="Times New Roman" w:cs="Times New Roman"/>
          <w:b/>
        </w:rPr>
        <w:t xml:space="preserve"> r.</w:t>
      </w:r>
      <w:r w:rsidR="009E6925">
        <w:rPr>
          <w:rFonts w:ascii="Times New Roman" w:hAnsi="Times New Roman" w:cs="Times New Roman"/>
          <w:b/>
        </w:rPr>
        <w:t xml:space="preserve"> </w:t>
      </w:r>
      <w:r w:rsidR="009E6925" w:rsidRPr="002D56C7">
        <w:rPr>
          <w:rFonts w:ascii="Times New Roman" w:hAnsi="Times New Roman" w:cs="Times New Roman"/>
        </w:rPr>
        <w:t xml:space="preserve">– </w:t>
      </w:r>
      <w:r w:rsidR="00DD0DC1">
        <w:rPr>
          <w:rFonts w:ascii="Times New Roman" w:hAnsi="Times New Roman" w:cs="Times New Roman"/>
        </w:rPr>
        <w:t>podanie do publicznej wiadomości przez komisję rekrutacyjną listy kandydatów przyjętych i kandydatów nieprzyjętych (na drzwiach sekretariatu szkoły</w:t>
      </w:r>
      <w:r w:rsidR="00CA3F9B" w:rsidRPr="00F2276E">
        <w:rPr>
          <w:rFonts w:ascii="Times New Roman" w:hAnsi="Times New Roman" w:cs="Times New Roman"/>
        </w:rPr>
        <w:t>).</w:t>
      </w:r>
      <w:r w:rsidR="00CA3F9B" w:rsidRPr="00F2276E">
        <w:rPr>
          <w:rFonts w:ascii="Times New Roman" w:hAnsi="Times New Roman" w:cs="Times New Roman"/>
        </w:rPr>
        <w:br/>
        <w:t xml:space="preserve"> </w:t>
      </w:r>
    </w:p>
    <w:p w:rsidR="009E6925" w:rsidRDefault="009E6925" w:rsidP="009E6925">
      <w:pPr>
        <w:pStyle w:val="Akapitzlist"/>
        <w:numPr>
          <w:ilvl w:val="0"/>
          <w:numId w:val="6"/>
        </w:numPr>
        <w:jc w:val="both"/>
        <w:rPr>
          <w:rFonts w:ascii="Times New Roman" w:hAnsi="Times New Roman" w:cs="Times New Roman"/>
        </w:rPr>
      </w:pPr>
      <w:r w:rsidRPr="002D56C7">
        <w:rPr>
          <w:rFonts w:ascii="Times New Roman" w:hAnsi="Times New Roman" w:cs="Times New Roman"/>
        </w:rPr>
        <w:t>Termin</w:t>
      </w:r>
      <w:r>
        <w:rPr>
          <w:rFonts w:ascii="Times New Roman" w:hAnsi="Times New Roman" w:cs="Times New Roman"/>
        </w:rPr>
        <w:t>y</w:t>
      </w:r>
      <w:r w:rsidRPr="002D56C7">
        <w:rPr>
          <w:rFonts w:ascii="Times New Roman" w:hAnsi="Times New Roman" w:cs="Times New Roman"/>
        </w:rPr>
        <w:t xml:space="preserve"> </w:t>
      </w:r>
      <w:r>
        <w:rPr>
          <w:rFonts w:ascii="Times New Roman" w:hAnsi="Times New Roman" w:cs="Times New Roman"/>
        </w:rPr>
        <w:t xml:space="preserve">postępowania uzupełniającego </w:t>
      </w:r>
    </w:p>
    <w:p w:rsidR="009E6925" w:rsidRDefault="003145B0" w:rsidP="00F2276E">
      <w:pPr>
        <w:pStyle w:val="Akapitzlist"/>
        <w:spacing w:before="100" w:beforeAutospacing="1" w:after="100" w:afterAutospacing="1"/>
        <w:jc w:val="both"/>
      </w:pPr>
      <w:r>
        <w:rPr>
          <w:rFonts w:ascii="Times New Roman" w:hAnsi="Times New Roman" w:cs="Times New Roman"/>
          <w:b/>
        </w:rPr>
        <w:t>od 19 maja 2026</w:t>
      </w:r>
      <w:r w:rsidR="009E6925" w:rsidRPr="002D56C7">
        <w:rPr>
          <w:rFonts w:ascii="Times New Roman" w:hAnsi="Times New Roman" w:cs="Times New Roman"/>
          <w:b/>
        </w:rPr>
        <w:t xml:space="preserve"> r. </w:t>
      </w:r>
      <w:r w:rsidR="001E1DA3">
        <w:rPr>
          <w:rFonts w:ascii="Times New Roman" w:hAnsi="Times New Roman" w:cs="Times New Roman"/>
          <w:b/>
        </w:rPr>
        <w:t xml:space="preserve">do </w:t>
      </w:r>
      <w:r>
        <w:rPr>
          <w:rFonts w:ascii="Times New Roman" w:hAnsi="Times New Roman" w:cs="Times New Roman"/>
          <w:b/>
        </w:rPr>
        <w:t>25</w:t>
      </w:r>
      <w:r w:rsidR="009E6925">
        <w:rPr>
          <w:rFonts w:ascii="Times New Roman" w:hAnsi="Times New Roman" w:cs="Times New Roman"/>
          <w:b/>
        </w:rPr>
        <w:t xml:space="preserve"> maja 2</w:t>
      </w:r>
      <w:r>
        <w:rPr>
          <w:rFonts w:ascii="Times New Roman" w:hAnsi="Times New Roman" w:cs="Times New Roman"/>
          <w:b/>
        </w:rPr>
        <w:t>026</w:t>
      </w:r>
      <w:r w:rsidR="009E6925">
        <w:rPr>
          <w:rFonts w:ascii="Times New Roman" w:hAnsi="Times New Roman" w:cs="Times New Roman"/>
          <w:b/>
        </w:rPr>
        <w:t xml:space="preserve">  do godz. 15.00 </w:t>
      </w:r>
      <w:r w:rsidR="009E6925" w:rsidRPr="002D56C7">
        <w:rPr>
          <w:rFonts w:ascii="Times New Roman" w:hAnsi="Times New Roman" w:cs="Times New Roman"/>
        </w:rPr>
        <w:t xml:space="preserve">– </w:t>
      </w:r>
      <w:r w:rsidR="009E6925">
        <w:rPr>
          <w:rFonts w:ascii="Times New Roman" w:hAnsi="Times New Roman" w:cs="Times New Roman"/>
        </w:rPr>
        <w:t>przyjmowanie wniosków</w:t>
      </w:r>
      <w:r w:rsidR="009E6925">
        <w:rPr>
          <w:rFonts w:ascii="Times New Roman" w:hAnsi="Times New Roman" w:cs="Times New Roman"/>
        </w:rPr>
        <w:br/>
        <w:t xml:space="preserve">o </w:t>
      </w:r>
      <w:r w:rsidR="009E6925" w:rsidRPr="00E9068A">
        <w:rPr>
          <w:rFonts w:ascii="Times New Roman" w:hAnsi="Times New Roman" w:cs="Times New Roman"/>
          <w:b/>
        </w:rPr>
        <w:t>przyjęcie na wolne miejsca</w:t>
      </w:r>
      <w:r w:rsidR="009E6925">
        <w:rPr>
          <w:rFonts w:ascii="Times New Roman" w:hAnsi="Times New Roman" w:cs="Times New Roman"/>
        </w:rPr>
        <w:t xml:space="preserve"> </w:t>
      </w:r>
      <w:r w:rsidR="008E445A">
        <w:rPr>
          <w:rFonts w:ascii="Times New Roman" w:hAnsi="Times New Roman" w:cs="Times New Roman"/>
        </w:rPr>
        <w:t>do Oddziału Przedszkolnego w</w:t>
      </w:r>
      <w:r w:rsidR="009E6925" w:rsidRPr="00C9558E">
        <w:rPr>
          <w:rFonts w:ascii="Times New Roman" w:hAnsi="Times New Roman" w:cs="Times New Roman"/>
        </w:rPr>
        <w:t xml:space="preserve"> Szkol</w:t>
      </w:r>
      <w:r w:rsidR="00AE07A4">
        <w:rPr>
          <w:rFonts w:ascii="Times New Roman" w:hAnsi="Times New Roman" w:cs="Times New Roman"/>
        </w:rPr>
        <w:t>e Podstawowej</w:t>
      </w:r>
      <w:r w:rsidR="00AE07A4">
        <w:rPr>
          <w:rFonts w:ascii="Times New Roman" w:hAnsi="Times New Roman" w:cs="Times New Roman"/>
        </w:rPr>
        <w:br/>
      </w:r>
      <w:r w:rsidR="001A1577">
        <w:rPr>
          <w:rFonts w:ascii="Times New Roman" w:hAnsi="Times New Roman" w:cs="Times New Roman"/>
        </w:rPr>
        <w:t xml:space="preserve">im. Jana Pawła II </w:t>
      </w:r>
      <w:r w:rsidR="00AA0E53">
        <w:rPr>
          <w:rFonts w:ascii="Times New Roman" w:hAnsi="Times New Roman" w:cs="Times New Roman"/>
        </w:rPr>
        <w:t xml:space="preserve">w </w:t>
      </w:r>
      <w:r w:rsidR="00F64C82">
        <w:rPr>
          <w:rFonts w:ascii="Times New Roman" w:hAnsi="Times New Roman" w:cs="Times New Roman"/>
        </w:rPr>
        <w:t xml:space="preserve">Korzennej na rok szkolny </w:t>
      </w:r>
      <w:r>
        <w:rPr>
          <w:rFonts w:ascii="Times New Roman" w:hAnsi="Times New Roman" w:cs="Times New Roman"/>
        </w:rPr>
        <w:t>2026/2027</w:t>
      </w:r>
      <w:r w:rsidR="009E6925">
        <w:t xml:space="preserve"> </w:t>
      </w:r>
      <w:r w:rsidR="00F2276E">
        <w:rPr>
          <w:rFonts w:ascii="Times New Roman" w:hAnsi="Times New Roman" w:cs="Times New Roman"/>
        </w:rPr>
        <w:t>wraz z dokumentami potwierdzającymi spełnienie przez kandyd</w:t>
      </w:r>
      <w:r w:rsidR="00AE07A4">
        <w:rPr>
          <w:rFonts w:ascii="Times New Roman" w:hAnsi="Times New Roman" w:cs="Times New Roman"/>
        </w:rPr>
        <w:t>atów kryteriów branych po uwagę</w:t>
      </w:r>
      <w:r w:rsidR="00AE07A4">
        <w:rPr>
          <w:rFonts w:ascii="Times New Roman" w:hAnsi="Times New Roman" w:cs="Times New Roman"/>
        </w:rPr>
        <w:br/>
      </w:r>
      <w:r w:rsidR="00F2276E">
        <w:rPr>
          <w:rFonts w:ascii="Times New Roman" w:hAnsi="Times New Roman" w:cs="Times New Roman"/>
        </w:rPr>
        <w:t>w postępowaniu rekrutacyjnym.</w:t>
      </w:r>
    </w:p>
    <w:p w:rsidR="009E6925" w:rsidRPr="002D56C7" w:rsidRDefault="009E6925" w:rsidP="009E6925">
      <w:pPr>
        <w:pStyle w:val="Akapitzlist"/>
        <w:jc w:val="both"/>
        <w:rPr>
          <w:rFonts w:ascii="Times New Roman" w:hAnsi="Times New Roman" w:cs="Times New Roman"/>
        </w:rPr>
      </w:pPr>
      <w:r w:rsidRPr="003E6AFF">
        <w:rPr>
          <w:rFonts w:ascii="Times New Roman" w:hAnsi="Times New Roman" w:cs="Times New Roman"/>
        </w:rPr>
        <w:t xml:space="preserve"> </w:t>
      </w:r>
      <w:r w:rsidR="00176D38" w:rsidRPr="003E6AFF">
        <w:rPr>
          <w:rFonts w:ascii="Times New Roman" w:hAnsi="Times New Roman" w:cs="Times New Roman"/>
          <w:b/>
        </w:rPr>
        <w:t>od 28</w:t>
      </w:r>
      <w:r w:rsidR="00703252" w:rsidRPr="003E6AFF">
        <w:rPr>
          <w:rFonts w:ascii="Times New Roman" w:hAnsi="Times New Roman" w:cs="Times New Roman"/>
          <w:b/>
        </w:rPr>
        <w:t xml:space="preserve"> </w:t>
      </w:r>
      <w:r w:rsidR="003145B0" w:rsidRPr="003E6AFF">
        <w:rPr>
          <w:rFonts w:ascii="Times New Roman" w:hAnsi="Times New Roman" w:cs="Times New Roman"/>
          <w:b/>
        </w:rPr>
        <w:t>maja 2026</w:t>
      </w:r>
      <w:r w:rsidRPr="003E6AFF">
        <w:rPr>
          <w:rFonts w:ascii="Times New Roman" w:hAnsi="Times New Roman" w:cs="Times New Roman"/>
          <w:b/>
        </w:rPr>
        <w:t xml:space="preserve"> r. do </w:t>
      </w:r>
      <w:r w:rsidR="003E6AFF" w:rsidRPr="003E6AFF">
        <w:rPr>
          <w:rFonts w:ascii="Times New Roman" w:hAnsi="Times New Roman" w:cs="Times New Roman"/>
          <w:b/>
        </w:rPr>
        <w:t>29</w:t>
      </w:r>
      <w:r w:rsidR="008E445A" w:rsidRPr="003E6AFF">
        <w:rPr>
          <w:rFonts w:ascii="Times New Roman" w:hAnsi="Times New Roman" w:cs="Times New Roman"/>
          <w:b/>
        </w:rPr>
        <w:t xml:space="preserve"> maja </w:t>
      </w:r>
      <w:r w:rsidR="003145B0" w:rsidRPr="003E6AFF">
        <w:rPr>
          <w:rFonts w:ascii="Times New Roman" w:hAnsi="Times New Roman" w:cs="Times New Roman"/>
          <w:b/>
        </w:rPr>
        <w:t>2026</w:t>
      </w:r>
      <w:r w:rsidRPr="003E6AFF">
        <w:rPr>
          <w:rFonts w:ascii="Times New Roman" w:hAnsi="Times New Roman" w:cs="Times New Roman"/>
          <w:b/>
        </w:rPr>
        <w:t xml:space="preserve"> r. </w:t>
      </w:r>
      <w:r>
        <w:rPr>
          <w:rFonts w:ascii="Times New Roman" w:hAnsi="Times New Roman" w:cs="Times New Roman"/>
          <w:b/>
        </w:rPr>
        <w:t xml:space="preserve">- </w:t>
      </w:r>
      <w:r w:rsidR="008B30B4">
        <w:rPr>
          <w:rFonts w:ascii="Times New Roman" w:hAnsi="Times New Roman" w:cs="Times New Roman"/>
        </w:rPr>
        <w:t xml:space="preserve"> z</w:t>
      </w:r>
      <w:r w:rsidR="00F2276E">
        <w:rPr>
          <w:rFonts w:ascii="Times New Roman" w:hAnsi="Times New Roman" w:cs="Times New Roman"/>
        </w:rPr>
        <w:t>ebranie k</w:t>
      </w:r>
      <w:r w:rsidRPr="002D56C7">
        <w:rPr>
          <w:rFonts w:ascii="Times New Roman" w:hAnsi="Times New Roman" w:cs="Times New Roman"/>
        </w:rPr>
        <w:t xml:space="preserve">omisji do spraw rekrutacji </w:t>
      </w:r>
      <w:r w:rsidR="008E445A">
        <w:rPr>
          <w:rFonts w:ascii="Times New Roman" w:hAnsi="Times New Roman" w:cs="Times New Roman"/>
        </w:rPr>
        <w:t>do Oddziału Przedszkolnego w</w:t>
      </w:r>
      <w:r w:rsidRPr="00C9558E">
        <w:rPr>
          <w:rFonts w:ascii="Times New Roman" w:hAnsi="Times New Roman" w:cs="Times New Roman"/>
        </w:rPr>
        <w:t xml:space="preserve"> Szkole Podstawowej im. Jana Pawła II</w:t>
      </w:r>
      <w:r w:rsidR="003145B0">
        <w:rPr>
          <w:rFonts w:ascii="Times New Roman" w:hAnsi="Times New Roman" w:cs="Times New Roman"/>
        </w:rPr>
        <w:t xml:space="preserve"> w Korzennej na rok szkolny 2026/2027</w:t>
      </w:r>
      <w:r>
        <w:rPr>
          <w:rFonts w:ascii="Times New Roman" w:hAnsi="Times New Roman" w:cs="Times New Roman"/>
        </w:rPr>
        <w:t>; weryfikacja wniosków i dokumentów.</w:t>
      </w:r>
      <w:r w:rsidRPr="002D56C7">
        <w:rPr>
          <w:rFonts w:ascii="Times New Roman" w:hAnsi="Times New Roman" w:cs="Times New Roman"/>
        </w:rPr>
        <w:t xml:space="preserve"> </w:t>
      </w:r>
    </w:p>
    <w:p w:rsidR="009E6925" w:rsidRDefault="003145B0" w:rsidP="00955E28">
      <w:pPr>
        <w:pStyle w:val="Akapitzlist"/>
        <w:ind w:left="708"/>
        <w:jc w:val="both"/>
        <w:rPr>
          <w:rFonts w:ascii="Times New Roman" w:hAnsi="Times New Roman" w:cs="Times New Roman"/>
        </w:rPr>
      </w:pPr>
      <w:r>
        <w:rPr>
          <w:rFonts w:ascii="Times New Roman" w:hAnsi="Times New Roman" w:cs="Times New Roman"/>
          <w:b/>
        </w:rPr>
        <w:lastRenderedPageBreak/>
        <w:t>12 czerwca 2026</w:t>
      </w:r>
      <w:r w:rsidR="009E6925" w:rsidRPr="002D56C7">
        <w:rPr>
          <w:rFonts w:ascii="Times New Roman" w:hAnsi="Times New Roman" w:cs="Times New Roman"/>
          <w:b/>
        </w:rPr>
        <w:t xml:space="preserve"> r.</w:t>
      </w:r>
      <w:r w:rsidR="009E6925">
        <w:rPr>
          <w:rFonts w:ascii="Times New Roman" w:hAnsi="Times New Roman" w:cs="Times New Roman"/>
          <w:b/>
        </w:rPr>
        <w:t xml:space="preserve"> </w:t>
      </w:r>
      <w:r w:rsidR="009E6925" w:rsidRPr="002D56C7">
        <w:rPr>
          <w:rFonts w:ascii="Times New Roman" w:hAnsi="Times New Roman" w:cs="Times New Roman"/>
        </w:rPr>
        <w:t xml:space="preserve">– </w:t>
      </w:r>
      <w:r w:rsidR="00E9068A">
        <w:rPr>
          <w:rFonts w:ascii="Times New Roman" w:hAnsi="Times New Roman" w:cs="Times New Roman"/>
        </w:rPr>
        <w:t xml:space="preserve">podanie przez komisję rekrutacyjną listy kandydatów </w:t>
      </w:r>
      <w:r w:rsidR="00955E28">
        <w:rPr>
          <w:rFonts w:ascii="Times New Roman" w:hAnsi="Times New Roman" w:cs="Times New Roman"/>
        </w:rPr>
        <w:t xml:space="preserve"> </w:t>
      </w:r>
      <w:r w:rsidR="00E9068A">
        <w:rPr>
          <w:rFonts w:ascii="Times New Roman" w:hAnsi="Times New Roman" w:cs="Times New Roman"/>
        </w:rPr>
        <w:t xml:space="preserve">zakwalifikowanych i kandydatów niezakwalifikowanych. Listy kandydatów zakwalifikowanych i niezakwalifikowanych wywieszone zostaną w szkole </w:t>
      </w:r>
      <w:r w:rsidR="001D614E">
        <w:rPr>
          <w:rFonts w:ascii="Times New Roman" w:hAnsi="Times New Roman" w:cs="Times New Roman"/>
        </w:rPr>
        <w:t>(na drzwiach sekretariatu szkoły)</w:t>
      </w:r>
    </w:p>
    <w:p w:rsidR="009E6925" w:rsidRPr="002D56C7" w:rsidRDefault="003145B0" w:rsidP="009E6925">
      <w:pPr>
        <w:pStyle w:val="Akapitzlist"/>
        <w:spacing w:before="100" w:beforeAutospacing="1" w:after="100" w:afterAutospacing="1"/>
        <w:jc w:val="both"/>
        <w:rPr>
          <w:rFonts w:ascii="Times New Roman" w:hAnsi="Times New Roman" w:cs="Times New Roman"/>
        </w:rPr>
      </w:pPr>
      <w:r>
        <w:rPr>
          <w:rFonts w:ascii="Times New Roman" w:hAnsi="Times New Roman" w:cs="Times New Roman"/>
          <w:b/>
        </w:rPr>
        <w:t>15 czerwca – 22 czerwca 2026</w:t>
      </w:r>
      <w:r w:rsidR="00ED27DB">
        <w:rPr>
          <w:rFonts w:ascii="Times New Roman" w:hAnsi="Times New Roman" w:cs="Times New Roman"/>
          <w:b/>
        </w:rPr>
        <w:t xml:space="preserve"> </w:t>
      </w:r>
      <w:r w:rsidR="009E6925" w:rsidRPr="002D56C7">
        <w:rPr>
          <w:rFonts w:ascii="Times New Roman" w:hAnsi="Times New Roman" w:cs="Times New Roman"/>
          <w:b/>
        </w:rPr>
        <w:t>r.</w:t>
      </w:r>
      <w:r w:rsidR="009E6925">
        <w:rPr>
          <w:rFonts w:ascii="Times New Roman" w:hAnsi="Times New Roman" w:cs="Times New Roman"/>
          <w:b/>
        </w:rPr>
        <w:t xml:space="preserve"> do godz. 15.00</w:t>
      </w:r>
      <w:r w:rsidR="009E6925" w:rsidRPr="002D56C7">
        <w:rPr>
          <w:rFonts w:ascii="Times New Roman" w:hAnsi="Times New Roman" w:cs="Times New Roman"/>
        </w:rPr>
        <w:t xml:space="preserve"> - </w:t>
      </w:r>
      <w:r w:rsidR="00E9068A" w:rsidRPr="007171F7">
        <w:rPr>
          <w:rFonts w:ascii="Times New Roman" w:hAnsi="Times New Roman" w:cs="Times New Roman"/>
          <w:b/>
          <w:u w:val="single"/>
        </w:rPr>
        <w:t>pisemne</w:t>
      </w:r>
      <w:r w:rsidR="00E9068A" w:rsidRPr="002D56C7">
        <w:rPr>
          <w:rFonts w:ascii="Times New Roman" w:hAnsi="Times New Roman" w:cs="Times New Roman"/>
        </w:rPr>
        <w:t xml:space="preserve"> </w:t>
      </w:r>
      <w:r w:rsidR="00953E8F">
        <w:rPr>
          <w:rFonts w:ascii="Times New Roman" w:hAnsi="Times New Roman" w:cs="Times New Roman"/>
        </w:rPr>
        <w:t>oświadczenie</w:t>
      </w:r>
      <w:r w:rsidR="00E9068A" w:rsidRPr="002D56C7">
        <w:rPr>
          <w:rFonts w:ascii="Times New Roman" w:hAnsi="Times New Roman" w:cs="Times New Roman"/>
        </w:rPr>
        <w:t xml:space="preserve"> przez rodziców</w:t>
      </w:r>
      <w:r w:rsidR="00E9068A">
        <w:rPr>
          <w:rFonts w:ascii="Times New Roman" w:hAnsi="Times New Roman" w:cs="Times New Roman"/>
        </w:rPr>
        <w:t>/ opiekunów prawnych  woli przyjęcia</w:t>
      </w:r>
      <w:r w:rsidR="00E9068A" w:rsidRPr="002D56C7">
        <w:rPr>
          <w:rFonts w:ascii="Times New Roman" w:hAnsi="Times New Roman" w:cs="Times New Roman"/>
        </w:rPr>
        <w:t xml:space="preserve"> kandydata zak</w:t>
      </w:r>
      <w:r w:rsidR="00E9068A">
        <w:rPr>
          <w:rFonts w:ascii="Times New Roman" w:hAnsi="Times New Roman" w:cs="Times New Roman"/>
        </w:rPr>
        <w:t>walifikowanego do Oddziału Przedszkolnego</w:t>
      </w:r>
      <w:r w:rsidR="00E9068A" w:rsidRPr="002D56C7">
        <w:rPr>
          <w:rFonts w:ascii="Times New Roman" w:hAnsi="Times New Roman" w:cs="Times New Roman"/>
        </w:rPr>
        <w:t>.</w:t>
      </w:r>
    </w:p>
    <w:p w:rsidR="00086FEE" w:rsidRPr="004625F8" w:rsidRDefault="003145B0" w:rsidP="00E9068A">
      <w:pPr>
        <w:pStyle w:val="Akapitzlist"/>
        <w:ind w:left="708"/>
        <w:jc w:val="both"/>
        <w:rPr>
          <w:rFonts w:ascii="Times New Roman" w:hAnsi="Times New Roman" w:cs="Times New Roman"/>
        </w:rPr>
      </w:pPr>
      <w:r>
        <w:rPr>
          <w:rFonts w:ascii="Times New Roman" w:hAnsi="Times New Roman" w:cs="Times New Roman"/>
          <w:b/>
        </w:rPr>
        <w:t>23 czerwca 2026</w:t>
      </w:r>
      <w:r w:rsidR="009E6925">
        <w:rPr>
          <w:rFonts w:ascii="Times New Roman" w:hAnsi="Times New Roman" w:cs="Times New Roman"/>
          <w:b/>
        </w:rPr>
        <w:t xml:space="preserve"> r. - </w:t>
      </w:r>
      <w:r w:rsidR="00084A19">
        <w:rPr>
          <w:rFonts w:ascii="Times New Roman" w:hAnsi="Times New Roman" w:cs="Times New Roman"/>
        </w:rPr>
        <w:t>podanie do publicznej wiadomości przez komisję rekrutacyjną listy kandydatów przyjętych i kandydatów nieprzyjętych (na drzwiach sekretariatu szkoły</w:t>
      </w:r>
      <w:r w:rsidR="00084A19" w:rsidRPr="00F2276E">
        <w:rPr>
          <w:rFonts w:ascii="Times New Roman" w:hAnsi="Times New Roman" w:cs="Times New Roman"/>
        </w:rPr>
        <w:t>).</w:t>
      </w:r>
      <w:r w:rsidR="00EE4D18">
        <w:rPr>
          <w:rFonts w:ascii="Times New Roman" w:hAnsi="Times New Roman" w:cs="Times New Roman"/>
        </w:rPr>
        <w:br/>
      </w:r>
    </w:p>
    <w:p w:rsidR="00086FEE" w:rsidRDefault="00086FEE"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25341C" w:rsidRDefault="0025341C" w:rsidP="00B303E0">
      <w:pPr>
        <w:jc w:val="right"/>
        <w:rPr>
          <w:sz w:val="20"/>
          <w:szCs w:val="20"/>
        </w:rPr>
      </w:pPr>
    </w:p>
    <w:p w:rsidR="00513507" w:rsidRDefault="00513507" w:rsidP="00B303E0">
      <w:pPr>
        <w:jc w:val="right"/>
        <w:rPr>
          <w:sz w:val="20"/>
          <w:szCs w:val="20"/>
        </w:rPr>
      </w:pPr>
    </w:p>
    <w:p w:rsidR="00513507" w:rsidRDefault="00513507" w:rsidP="00B303E0">
      <w:pPr>
        <w:jc w:val="right"/>
        <w:rPr>
          <w:sz w:val="20"/>
          <w:szCs w:val="20"/>
        </w:rPr>
      </w:pPr>
    </w:p>
    <w:p w:rsidR="00E271A9" w:rsidRDefault="00E271A9" w:rsidP="00155347">
      <w:pPr>
        <w:rPr>
          <w:sz w:val="20"/>
          <w:szCs w:val="20"/>
        </w:rPr>
      </w:pPr>
    </w:p>
    <w:p w:rsidR="00D767CF" w:rsidRDefault="00D767CF" w:rsidP="00B303E0">
      <w:pPr>
        <w:jc w:val="right"/>
        <w:rPr>
          <w:sz w:val="20"/>
          <w:szCs w:val="20"/>
        </w:rPr>
      </w:pPr>
    </w:p>
    <w:p w:rsidR="00B303E0" w:rsidRPr="00F148A2" w:rsidRDefault="009E6925" w:rsidP="00B303E0">
      <w:pPr>
        <w:jc w:val="right"/>
        <w:rPr>
          <w:sz w:val="20"/>
          <w:szCs w:val="20"/>
        </w:rPr>
      </w:pPr>
      <w:r>
        <w:rPr>
          <w:sz w:val="20"/>
          <w:szCs w:val="20"/>
        </w:rPr>
        <w:lastRenderedPageBreak/>
        <w:t>Zał. nr 3</w:t>
      </w:r>
    </w:p>
    <w:p w:rsidR="00B303E0" w:rsidRDefault="00B303E0" w:rsidP="00B303E0">
      <w:pPr>
        <w:ind w:left="4956"/>
        <w:jc w:val="right"/>
        <w:rPr>
          <w:sz w:val="20"/>
          <w:szCs w:val="20"/>
        </w:rPr>
      </w:pPr>
      <w:r>
        <w:rPr>
          <w:sz w:val="20"/>
          <w:szCs w:val="20"/>
        </w:rPr>
        <w:t xml:space="preserve"> </w:t>
      </w:r>
      <w:r w:rsidRPr="00F148A2">
        <w:rPr>
          <w:sz w:val="20"/>
          <w:szCs w:val="20"/>
        </w:rPr>
        <w:t xml:space="preserve">do Zarządzenia Dyrektora </w:t>
      </w:r>
      <w:r>
        <w:rPr>
          <w:sz w:val="20"/>
          <w:szCs w:val="20"/>
        </w:rPr>
        <w:t>Szkoły</w:t>
      </w:r>
      <w:r w:rsidRPr="00F148A2">
        <w:rPr>
          <w:sz w:val="20"/>
          <w:szCs w:val="20"/>
        </w:rPr>
        <w:t xml:space="preserve"> </w:t>
      </w:r>
      <w:r>
        <w:rPr>
          <w:sz w:val="20"/>
          <w:szCs w:val="20"/>
        </w:rPr>
        <w:t xml:space="preserve">Podstawowej </w:t>
      </w:r>
    </w:p>
    <w:p w:rsidR="00B303E0" w:rsidRDefault="00B303E0" w:rsidP="00B303E0">
      <w:pPr>
        <w:ind w:left="4956"/>
        <w:jc w:val="right"/>
        <w:rPr>
          <w:sz w:val="20"/>
          <w:szCs w:val="20"/>
        </w:rPr>
      </w:pPr>
      <w:r>
        <w:rPr>
          <w:sz w:val="20"/>
          <w:szCs w:val="20"/>
        </w:rPr>
        <w:t xml:space="preserve">im. </w:t>
      </w:r>
      <w:r w:rsidR="00590016">
        <w:rPr>
          <w:sz w:val="20"/>
          <w:szCs w:val="20"/>
        </w:rPr>
        <w:t>Jana Pawła II w Korzennej</w:t>
      </w:r>
      <w:r w:rsidRPr="00F148A2">
        <w:rPr>
          <w:sz w:val="20"/>
          <w:szCs w:val="20"/>
        </w:rPr>
        <w:t xml:space="preserve"> </w:t>
      </w:r>
    </w:p>
    <w:p w:rsidR="00BA5892" w:rsidRPr="00BA5892" w:rsidRDefault="001B2F32" w:rsidP="00BA5892">
      <w:pPr>
        <w:jc w:val="right"/>
        <w:rPr>
          <w:sz w:val="20"/>
          <w:szCs w:val="20"/>
          <w:lang w:val="pt-BR"/>
        </w:rPr>
      </w:pPr>
      <w:r w:rsidRPr="001B2F32">
        <w:rPr>
          <w:sz w:val="20"/>
          <w:szCs w:val="20"/>
          <w:lang w:val="pt-BR"/>
        </w:rPr>
        <w:t>nr 6</w:t>
      </w:r>
      <w:r w:rsidR="00DF33D2" w:rsidRPr="001B2F32">
        <w:rPr>
          <w:sz w:val="20"/>
          <w:szCs w:val="20"/>
          <w:lang w:val="pt-BR"/>
        </w:rPr>
        <w:t>/2026</w:t>
      </w:r>
      <w:r w:rsidR="003604E1" w:rsidRPr="001B2F32">
        <w:rPr>
          <w:sz w:val="20"/>
          <w:szCs w:val="20"/>
          <w:lang w:val="pt-BR"/>
        </w:rPr>
        <w:t xml:space="preserve"> </w:t>
      </w:r>
      <w:r w:rsidR="00DF33D2">
        <w:rPr>
          <w:sz w:val="20"/>
          <w:szCs w:val="20"/>
          <w:lang w:val="pt-BR"/>
        </w:rPr>
        <w:t>z dn.22 stycznia 2026</w:t>
      </w:r>
      <w:r w:rsidR="00BA5892" w:rsidRPr="00BA5892">
        <w:rPr>
          <w:sz w:val="20"/>
          <w:szCs w:val="20"/>
          <w:lang w:val="pt-BR"/>
        </w:rPr>
        <w:t xml:space="preserve"> r.</w:t>
      </w:r>
    </w:p>
    <w:p w:rsidR="00B303E0" w:rsidRDefault="00B303E0" w:rsidP="00B303E0">
      <w:pPr>
        <w:jc w:val="right"/>
        <w:rPr>
          <w:lang w:val="pt-BR"/>
        </w:rPr>
      </w:pPr>
    </w:p>
    <w:p w:rsidR="00B303E0" w:rsidRPr="005174E2" w:rsidRDefault="00B303E0" w:rsidP="00B303E0">
      <w:pPr>
        <w:pStyle w:val="Akapitzlist"/>
        <w:numPr>
          <w:ilvl w:val="0"/>
          <w:numId w:val="1"/>
        </w:numPr>
        <w:spacing w:after="200" w:line="276" w:lineRule="auto"/>
        <w:jc w:val="both"/>
        <w:rPr>
          <w:rFonts w:ascii="Times New Roman" w:hAnsi="Times New Roman" w:cs="Times New Roman"/>
          <w:b/>
        </w:rPr>
      </w:pPr>
      <w:r>
        <w:rPr>
          <w:rFonts w:ascii="Times New Roman" w:hAnsi="Times New Roman" w:cs="Times New Roman"/>
        </w:rPr>
        <w:t xml:space="preserve">W przypadku większej liczby kandydatów niż wolnych miejsc w przedszkolu </w:t>
      </w:r>
      <w:r w:rsidRPr="005174E2">
        <w:rPr>
          <w:rFonts w:ascii="Times New Roman" w:hAnsi="Times New Roman" w:cs="Times New Roman"/>
        </w:rPr>
        <w:t>na pierwszym etapie postępowania rekrutacyjnego będą brane pod uwagę łącznie następujące kryteria:</w:t>
      </w:r>
    </w:p>
    <w:p w:rsidR="00B303E0" w:rsidRDefault="00B303E0" w:rsidP="00B303E0">
      <w:pPr>
        <w:ind w:left="851"/>
        <w:jc w:val="both"/>
        <w:rPr>
          <w:b/>
        </w:rPr>
      </w:pPr>
      <w:r w:rsidRPr="00557170">
        <w:rPr>
          <w:b/>
        </w:rPr>
        <w:t>Etap I – kryteria ustawowe:</w:t>
      </w:r>
    </w:p>
    <w:p w:rsidR="00B303E0" w:rsidRPr="00557170" w:rsidRDefault="00B303E0" w:rsidP="00B303E0">
      <w:pPr>
        <w:ind w:left="851"/>
        <w:jc w:val="both"/>
        <w:rPr>
          <w:b/>
        </w:rPr>
      </w:pPr>
    </w:p>
    <w:p w:rsidR="00B303E0" w:rsidRDefault="00B303E0" w:rsidP="00B303E0">
      <w:pPr>
        <w:pStyle w:val="Akapitzlist"/>
        <w:numPr>
          <w:ilvl w:val="0"/>
          <w:numId w:val="3"/>
        </w:numPr>
        <w:spacing w:after="200" w:line="276" w:lineRule="auto"/>
        <w:jc w:val="both"/>
        <w:rPr>
          <w:rFonts w:ascii="Times New Roman" w:hAnsi="Times New Roman" w:cs="Times New Roman"/>
        </w:rPr>
      </w:pPr>
      <w:r>
        <w:rPr>
          <w:rFonts w:ascii="Times New Roman" w:hAnsi="Times New Roman" w:cs="Times New Roman"/>
        </w:rPr>
        <w:t>w</w:t>
      </w:r>
      <w:r w:rsidRPr="00AF19A7">
        <w:rPr>
          <w:rFonts w:ascii="Times New Roman" w:hAnsi="Times New Roman" w:cs="Times New Roman"/>
        </w:rPr>
        <w:t>ielodzietność rodziny kandydata</w:t>
      </w:r>
      <w:r>
        <w:rPr>
          <w:rFonts w:ascii="Times New Roman" w:hAnsi="Times New Roman" w:cs="Times New Roman"/>
        </w:rPr>
        <w:t xml:space="preserve"> - 50 pkt</w:t>
      </w:r>
      <w:r w:rsidRPr="00AF19A7">
        <w:rPr>
          <w:rFonts w:ascii="Times New Roman" w:hAnsi="Times New Roman" w:cs="Times New Roman"/>
        </w:rPr>
        <w:t>;</w:t>
      </w:r>
    </w:p>
    <w:p w:rsidR="00B303E0" w:rsidRDefault="00B303E0" w:rsidP="00B303E0">
      <w:pPr>
        <w:pStyle w:val="Akapitzlist"/>
        <w:numPr>
          <w:ilvl w:val="0"/>
          <w:numId w:val="3"/>
        </w:numPr>
        <w:spacing w:after="200" w:line="276" w:lineRule="auto"/>
        <w:jc w:val="both"/>
        <w:rPr>
          <w:rFonts w:ascii="Times New Roman" w:hAnsi="Times New Roman" w:cs="Times New Roman"/>
        </w:rPr>
      </w:pPr>
      <w:r>
        <w:rPr>
          <w:rFonts w:ascii="Times New Roman" w:hAnsi="Times New Roman" w:cs="Times New Roman"/>
        </w:rPr>
        <w:t>niepełnosprawność kandydata - 50 pkt;</w:t>
      </w:r>
    </w:p>
    <w:p w:rsidR="00B303E0" w:rsidRDefault="00B303E0" w:rsidP="00B303E0">
      <w:pPr>
        <w:pStyle w:val="Akapitzlist"/>
        <w:numPr>
          <w:ilvl w:val="0"/>
          <w:numId w:val="3"/>
        </w:numPr>
        <w:spacing w:after="200" w:line="276" w:lineRule="auto"/>
        <w:jc w:val="both"/>
        <w:rPr>
          <w:rFonts w:ascii="Times New Roman" w:hAnsi="Times New Roman" w:cs="Times New Roman"/>
        </w:rPr>
      </w:pPr>
      <w:r>
        <w:rPr>
          <w:rFonts w:ascii="Times New Roman" w:hAnsi="Times New Roman" w:cs="Times New Roman"/>
        </w:rPr>
        <w:t>niepełnosprawność jednego z rodziców kandydata - 50 pkt;</w:t>
      </w:r>
    </w:p>
    <w:p w:rsidR="00B303E0" w:rsidRDefault="00B303E0" w:rsidP="00B303E0">
      <w:pPr>
        <w:pStyle w:val="Akapitzlist"/>
        <w:numPr>
          <w:ilvl w:val="0"/>
          <w:numId w:val="3"/>
        </w:numPr>
        <w:spacing w:after="200" w:line="276" w:lineRule="auto"/>
        <w:jc w:val="both"/>
        <w:rPr>
          <w:rFonts w:ascii="Times New Roman" w:hAnsi="Times New Roman" w:cs="Times New Roman"/>
        </w:rPr>
      </w:pPr>
      <w:r>
        <w:rPr>
          <w:rFonts w:ascii="Times New Roman" w:hAnsi="Times New Roman" w:cs="Times New Roman"/>
        </w:rPr>
        <w:t>niepełnosprawność obojga  rodziców kandydata - 50 pkt;</w:t>
      </w:r>
    </w:p>
    <w:p w:rsidR="00B303E0" w:rsidRDefault="00B303E0" w:rsidP="00B303E0">
      <w:pPr>
        <w:pStyle w:val="Akapitzlist"/>
        <w:numPr>
          <w:ilvl w:val="0"/>
          <w:numId w:val="3"/>
        </w:numPr>
        <w:spacing w:after="200" w:line="276" w:lineRule="auto"/>
        <w:jc w:val="both"/>
        <w:rPr>
          <w:rFonts w:ascii="Times New Roman" w:hAnsi="Times New Roman" w:cs="Times New Roman"/>
        </w:rPr>
      </w:pPr>
      <w:r>
        <w:rPr>
          <w:rFonts w:ascii="Times New Roman" w:hAnsi="Times New Roman" w:cs="Times New Roman"/>
        </w:rPr>
        <w:t>niepełnosprawność rodzeństwa kandydata - 50 pkt;</w:t>
      </w:r>
    </w:p>
    <w:p w:rsidR="00B303E0" w:rsidRDefault="00B303E0" w:rsidP="00B303E0">
      <w:pPr>
        <w:pStyle w:val="Akapitzlist"/>
        <w:numPr>
          <w:ilvl w:val="0"/>
          <w:numId w:val="3"/>
        </w:numPr>
        <w:spacing w:after="200" w:line="276" w:lineRule="auto"/>
        <w:jc w:val="both"/>
        <w:rPr>
          <w:rFonts w:ascii="Times New Roman" w:hAnsi="Times New Roman" w:cs="Times New Roman"/>
        </w:rPr>
      </w:pPr>
      <w:r>
        <w:rPr>
          <w:rFonts w:ascii="Times New Roman" w:hAnsi="Times New Roman" w:cs="Times New Roman"/>
        </w:rPr>
        <w:t>samotne wychowywanie kandydata w rodzinie - 50 pkt;</w:t>
      </w:r>
    </w:p>
    <w:p w:rsidR="00B303E0" w:rsidRDefault="00B303E0" w:rsidP="00B303E0">
      <w:pPr>
        <w:pStyle w:val="Akapitzlist"/>
        <w:numPr>
          <w:ilvl w:val="0"/>
          <w:numId w:val="3"/>
        </w:numPr>
        <w:spacing w:after="200" w:line="276" w:lineRule="auto"/>
        <w:jc w:val="both"/>
        <w:rPr>
          <w:rFonts w:ascii="Times New Roman" w:hAnsi="Times New Roman" w:cs="Times New Roman"/>
        </w:rPr>
      </w:pPr>
      <w:r>
        <w:rPr>
          <w:rFonts w:ascii="Times New Roman" w:hAnsi="Times New Roman" w:cs="Times New Roman"/>
        </w:rPr>
        <w:t>objęcie kandydata pieczą zastępczą.</w:t>
      </w:r>
      <w:r w:rsidRPr="0014453E">
        <w:rPr>
          <w:rFonts w:ascii="Times New Roman" w:hAnsi="Times New Roman" w:cs="Times New Roman"/>
        </w:rPr>
        <w:t xml:space="preserve"> </w:t>
      </w:r>
      <w:r>
        <w:rPr>
          <w:rFonts w:ascii="Times New Roman" w:hAnsi="Times New Roman" w:cs="Times New Roman"/>
        </w:rPr>
        <w:t>- 50 pkt</w:t>
      </w:r>
    </w:p>
    <w:p w:rsidR="00B303E0" w:rsidRDefault="00B303E0" w:rsidP="00B303E0">
      <w:pPr>
        <w:pStyle w:val="Akapitzlist"/>
        <w:spacing w:after="200" w:line="276" w:lineRule="auto"/>
        <w:ind w:left="1429"/>
        <w:jc w:val="both"/>
        <w:rPr>
          <w:rFonts w:ascii="Times New Roman" w:hAnsi="Times New Roman" w:cs="Times New Roman"/>
        </w:rPr>
      </w:pPr>
    </w:p>
    <w:p w:rsidR="00B303E0" w:rsidRPr="00557170" w:rsidRDefault="00B303E0" w:rsidP="00B303E0">
      <w:pPr>
        <w:pStyle w:val="Akapitzlist"/>
        <w:ind w:left="1429" w:hanging="720"/>
        <w:jc w:val="both"/>
        <w:rPr>
          <w:rFonts w:ascii="Times New Roman" w:hAnsi="Times New Roman" w:cs="Times New Roman"/>
        </w:rPr>
      </w:pPr>
      <w:r w:rsidRPr="00557170">
        <w:rPr>
          <w:rFonts w:ascii="Times New Roman" w:hAnsi="Times New Roman" w:cs="Times New Roman"/>
        </w:rPr>
        <w:t>Kryteria te mają jednakową wartość</w:t>
      </w:r>
      <w:r>
        <w:rPr>
          <w:rFonts w:ascii="Times New Roman" w:hAnsi="Times New Roman" w:cs="Times New Roman"/>
        </w:rPr>
        <w:t xml:space="preserve"> i nie podlegają sumowaniu</w:t>
      </w:r>
      <w:r w:rsidRPr="00557170">
        <w:rPr>
          <w:rFonts w:ascii="Times New Roman" w:hAnsi="Times New Roman" w:cs="Times New Roman"/>
        </w:rPr>
        <w:t>.</w:t>
      </w:r>
    </w:p>
    <w:p w:rsidR="00B303E0" w:rsidRDefault="00B303E0" w:rsidP="00B303E0">
      <w:pPr>
        <w:pStyle w:val="Akapitzlist"/>
        <w:numPr>
          <w:ilvl w:val="0"/>
          <w:numId w:val="1"/>
        </w:numPr>
        <w:spacing w:line="276" w:lineRule="auto"/>
        <w:jc w:val="both"/>
        <w:rPr>
          <w:rFonts w:ascii="Times New Roman" w:eastAsia="Times New Roman" w:hAnsi="Times New Roman" w:cs="Times New Roman"/>
          <w:lang w:eastAsia="pl-PL"/>
        </w:rPr>
      </w:pPr>
      <w:r w:rsidRPr="007B4EDC">
        <w:rPr>
          <w:rFonts w:ascii="Times New Roman" w:eastAsia="Times New Roman" w:hAnsi="Times New Roman" w:cs="Times New Roman"/>
          <w:lang w:eastAsia="pl-PL"/>
        </w:rPr>
        <w:t xml:space="preserve">W przypadku równorzędnych wyników uzyskanych na pierwszym etapie postępowania rekrutacyjnego lub jeżeli po zakończeniu tego etapu przedszkole nadal będzie dysponowało wolnymi miejscami, to na drugim etapie postępowania rekrutacyjnego będą brane pod uwagę następujące kryteria dodatkowe. </w:t>
      </w:r>
    </w:p>
    <w:p w:rsidR="00B303E0" w:rsidRDefault="00B303E0" w:rsidP="00B303E0">
      <w:pPr>
        <w:ind w:left="851"/>
        <w:jc w:val="both"/>
        <w:rPr>
          <w:b/>
        </w:rPr>
      </w:pPr>
    </w:p>
    <w:p w:rsidR="00B303E0" w:rsidRDefault="00B303E0" w:rsidP="00B303E0">
      <w:pPr>
        <w:ind w:left="851"/>
        <w:jc w:val="both"/>
        <w:rPr>
          <w:b/>
        </w:rPr>
      </w:pPr>
      <w:r>
        <w:rPr>
          <w:b/>
        </w:rPr>
        <w:t>Etap II – kryteria dodatkowe:</w:t>
      </w:r>
    </w:p>
    <w:p w:rsidR="00B303E0" w:rsidRPr="007B4EDC" w:rsidRDefault="00B303E0" w:rsidP="00B303E0">
      <w:pPr>
        <w:ind w:left="851"/>
        <w:jc w:val="both"/>
        <w:rPr>
          <w:b/>
        </w:rPr>
      </w:pP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115"/>
        <w:gridCol w:w="988"/>
        <w:gridCol w:w="3802"/>
      </w:tblGrid>
      <w:tr w:rsidR="00B303E0" w:rsidTr="00B955C3">
        <w:trPr>
          <w:trHeight w:val="226"/>
        </w:trPr>
        <w:tc>
          <w:tcPr>
            <w:tcW w:w="675" w:type="dxa"/>
          </w:tcPr>
          <w:p w:rsidR="00B303E0" w:rsidRPr="00C75D56" w:rsidRDefault="00B303E0" w:rsidP="00B955C3">
            <w:pPr>
              <w:pStyle w:val="Default"/>
              <w:rPr>
                <w:b/>
                <w:sz w:val="22"/>
                <w:szCs w:val="22"/>
              </w:rPr>
            </w:pPr>
            <w:proofErr w:type="spellStart"/>
            <w:r w:rsidRPr="00C75D56">
              <w:rPr>
                <w:b/>
                <w:sz w:val="22"/>
                <w:szCs w:val="22"/>
              </w:rPr>
              <w:t>Lp</w:t>
            </w:r>
            <w:proofErr w:type="spellEnd"/>
            <w:r w:rsidRPr="00C75D56">
              <w:rPr>
                <w:b/>
                <w:sz w:val="22"/>
                <w:szCs w:val="22"/>
              </w:rPr>
              <w:t xml:space="preserve"> </w:t>
            </w:r>
          </w:p>
        </w:tc>
        <w:tc>
          <w:tcPr>
            <w:tcW w:w="4115" w:type="dxa"/>
          </w:tcPr>
          <w:p w:rsidR="00B303E0" w:rsidRPr="00C75D56" w:rsidRDefault="00B303E0" w:rsidP="00B955C3">
            <w:pPr>
              <w:pStyle w:val="Default"/>
              <w:rPr>
                <w:b/>
                <w:sz w:val="22"/>
                <w:szCs w:val="22"/>
              </w:rPr>
            </w:pPr>
            <w:r w:rsidRPr="00C75D56">
              <w:rPr>
                <w:b/>
                <w:sz w:val="22"/>
                <w:szCs w:val="22"/>
              </w:rPr>
              <w:t xml:space="preserve">Kryteria drugiego etapu postępowania rekrutacyjnego </w:t>
            </w:r>
          </w:p>
        </w:tc>
        <w:tc>
          <w:tcPr>
            <w:tcW w:w="988" w:type="dxa"/>
          </w:tcPr>
          <w:p w:rsidR="00B303E0" w:rsidRPr="00C75D56" w:rsidRDefault="00B303E0" w:rsidP="00B955C3">
            <w:pPr>
              <w:pStyle w:val="Default"/>
              <w:rPr>
                <w:b/>
                <w:sz w:val="22"/>
                <w:szCs w:val="22"/>
              </w:rPr>
            </w:pPr>
            <w:r w:rsidRPr="00C75D56">
              <w:rPr>
                <w:b/>
                <w:sz w:val="22"/>
                <w:szCs w:val="22"/>
              </w:rPr>
              <w:t xml:space="preserve">Punkty </w:t>
            </w:r>
          </w:p>
        </w:tc>
        <w:tc>
          <w:tcPr>
            <w:tcW w:w="3802" w:type="dxa"/>
          </w:tcPr>
          <w:p w:rsidR="00B303E0" w:rsidRPr="00C75D56" w:rsidRDefault="00B303E0" w:rsidP="00B955C3">
            <w:pPr>
              <w:pStyle w:val="Default"/>
              <w:rPr>
                <w:b/>
                <w:sz w:val="22"/>
                <w:szCs w:val="22"/>
              </w:rPr>
            </w:pPr>
            <w:r w:rsidRPr="00C75D56">
              <w:rPr>
                <w:b/>
                <w:sz w:val="22"/>
                <w:szCs w:val="22"/>
              </w:rPr>
              <w:t xml:space="preserve">Dokumenty niezbędne do potwierdzenia kryteriów </w:t>
            </w:r>
          </w:p>
        </w:tc>
      </w:tr>
      <w:tr w:rsidR="00B303E0" w:rsidTr="00B955C3">
        <w:trPr>
          <w:trHeight w:val="226"/>
        </w:trPr>
        <w:tc>
          <w:tcPr>
            <w:tcW w:w="675" w:type="dxa"/>
          </w:tcPr>
          <w:p w:rsidR="00B303E0" w:rsidRDefault="00B303E0" w:rsidP="00B955C3">
            <w:pPr>
              <w:pStyle w:val="Default"/>
              <w:rPr>
                <w:sz w:val="22"/>
                <w:szCs w:val="22"/>
              </w:rPr>
            </w:pPr>
            <w:r>
              <w:rPr>
                <w:sz w:val="22"/>
                <w:szCs w:val="22"/>
              </w:rPr>
              <w:t xml:space="preserve">1 </w:t>
            </w:r>
          </w:p>
        </w:tc>
        <w:tc>
          <w:tcPr>
            <w:tcW w:w="4115" w:type="dxa"/>
          </w:tcPr>
          <w:p w:rsidR="00B303E0" w:rsidRDefault="00B303E0" w:rsidP="00B955C3">
            <w:pPr>
              <w:pStyle w:val="Default"/>
              <w:rPr>
                <w:sz w:val="22"/>
                <w:szCs w:val="22"/>
              </w:rPr>
            </w:pPr>
            <w:r>
              <w:rPr>
                <w:sz w:val="22"/>
                <w:szCs w:val="22"/>
              </w:rPr>
              <w:t xml:space="preserve">Dziecko ma obowiązek </w:t>
            </w:r>
            <w:r w:rsidR="003F491F">
              <w:rPr>
                <w:sz w:val="22"/>
                <w:szCs w:val="22"/>
              </w:rPr>
              <w:t xml:space="preserve">odbycia </w:t>
            </w:r>
            <w:r>
              <w:rPr>
                <w:sz w:val="22"/>
                <w:szCs w:val="22"/>
              </w:rPr>
              <w:t xml:space="preserve">rocznego przygotowania przedszkolnego </w:t>
            </w:r>
          </w:p>
        </w:tc>
        <w:tc>
          <w:tcPr>
            <w:tcW w:w="988" w:type="dxa"/>
          </w:tcPr>
          <w:p w:rsidR="00B303E0" w:rsidRDefault="00B303E0" w:rsidP="00B955C3">
            <w:pPr>
              <w:pStyle w:val="Default"/>
              <w:rPr>
                <w:sz w:val="22"/>
                <w:szCs w:val="22"/>
              </w:rPr>
            </w:pPr>
            <w:r>
              <w:rPr>
                <w:sz w:val="22"/>
                <w:szCs w:val="22"/>
              </w:rPr>
              <w:t xml:space="preserve">100 pkt </w:t>
            </w:r>
          </w:p>
        </w:tc>
        <w:tc>
          <w:tcPr>
            <w:tcW w:w="3802" w:type="dxa"/>
          </w:tcPr>
          <w:p w:rsidR="00B303E0" w:rsidRDefault="00B303E0" w:rsidP="00B955C3">
            <w:pPr>
              <w:pStyle w:val="Default"/>
              <w:rPr>
                <w:sz w:val="22"/>
                <w:szCs w:val="22"/>
              </w:rPr>
            </w:pPr>
            <w:r>
              <w:rPr>
                <w:sz w:val="22"/>
                <w:szCs w:val="22"/>
              </w:rPr>
              <w:t>Oświadczenie rodziców/prawnych opiekunów</w:t>
            </w:r>
          </w:p>
        </w:tc>
      </w:tr>
      <w:tr w:rsidR="00B303E0" w:rsidTr="00B955C3">
        <w:trPr>
          <w:trHeight w:val="732"/>
        </w:trPr>
        <w:tc>
          <w:tcPr>
            <w:tcW w:w="675" w:type="dxa"/>
          </w:tcPr>
          <w:p w:rsidR="00B303E0" w:rsidRDefault="004625F8" w:rsidP="00B955C3">
            <w:pPr>
              <w:pStyle w:val="Default"/>
              <w:rPr>
                <w:sz w:val="22"/>
                <w:szCs w:val="22"/>
              </w:rPr>
            </w:pPr>
            <w:r>
              <w:rPr>
                <w:sz w:val="22"/>
                <w:szCs w:val="22"/>
              </w:rPr>
              <w:t>2</w:t>
            </w:r>
          </w:p>
        </w:tc>
        <w:tc>
          <w:tcPr>
            <w:tcW w:w="4115" w:type="dxa"/>
          </w:tcPr>
          <w:p w:rsidR="00B303E0" w:rsidRDefault="00B303E0" w:rsidP="00B955C3">
            <w:pPr>
              <w:pStyle w:val="Default"/>
              <w:rPr>
                <w:sz w:val="22"/>
                <w:szCs w:val="22"/>
              </w:rPr>
            </w:pPr>
            <w:r>
              <w:rPr>
                <w:sz w:val="22"/>
                <w:szCs w:val="22"/>
              </w:rPr>
              <w:t xml:space="preserve">Oboje rodzice/prawni opiekunowie dziecka pracują zawodowo, prowadzą działalność gospodarczą lub gospodarstwo rolne lub pobierają naukę w systemie dziennym </w:t>
            </w:r>
          </w:p>
          <w:p w:rsidR="00C27017" w:rsidRDefault="00C27017" w:rsidP="00B955C3">
            <w:pPr>
              <w:pStyle w:val="Default"/>
              <w:rPr>
                <w:sz w:val="22"/>
                <w:szCs w:val="22"/>
              </w:rPr>
            </w:pPr>
          </w:p>
          <w:p w:rsidR="00C27017" w:rsidRDefault="00C27017" w:rsidP="00B955C3">
            <w:pPr>
              <w:pStyle w:val="Default"/>
              <w:rPr>
                <w:sz w:val="22"/>
                <w:szCs w:val="22"/>
              </w:rPr>
            </w:pPr>
            <w:r>
              <w:rPr>
                <w:sz w:val="22"/>
                <w:szCs w:val="22"/>
              </w:rPr>
              <w:t>Kryterium stosuje się również w stosunku do rodzica/ prawnego opiekuna samotnie wychowującego dziecko</w:t>
            </w:r>
          </w:p>
        </w:tc>
        <w:tc>
          <w:tcPr>
            <w:tcW w:w="988" w:type="dxa"/>
          </w:tcPr>
          <w:p w:rsidR="00B303E0" w:rsidRDefault="00B303E0" w:rsidP="00B955C3">
            <w:pPr>
              <w:pStyle w:val="Default"/>
              <w:rPr>
                <w:sz w:val="22"/>
                <w:szCs w:val="22"/>
              </w:rPr>
            </w:pPr>
            <w:r>
              <w:rPr>
                <w:sz w:val="22"/>
                <w:szCs w:val="22"/>
              </w:rPr>
              <w:t xml:space="preserve">20 pkt </w:t>
            </w:r>
          </w:p>
        </w:tc>
        <w:tc>
          <w:tcPr>
            <w:tcW w:w="3802" w:type="dxa"/>
          </w:tcPr>
          <w:p w:rsidR="00B303E0" w:rsidRDefault="00B303E0" w:rsidP="00B955C3">
            <w:pPr>
              <w:pStyle w:val="Default"/>
              <w:rPr>
                <w:sz w:val="22"/>
                <w:szCs w:val="22"/>
              </w:rPr>
            </w:pPr>
            <w:r>
              <w:rPr>
                <w:sz w:val="22"/>
                <w:szCs w:val="22"/>
              </w:rPr>
              <w:t xml:space="preserve">Oświadczenie rodziców/ prawnych opiekunów o zatrudnieniu, prowadzeniu działalności gospodarczej, gospodarstwa rolnego lub pobieraniu nauki w systemie dziennym </w:t>
            </w:r>
          </w:p>
        </w:tc>
      </w:tr>
      <w:tr w:rsidR="00B303E0" w:rsidTr="00B955C3">
        <w:trPr>
          <w:trHeight w:val="479"/>
        </w:trPr>
        <w:tc>
          <w:tcPr>
            <w:tcW w:w="675" w:type="dxa"/>
          </w:tcPr>
          <w:p w:rsidR="00B303E0" w:rsidRDefault="004625F8" w:rsidP="00B955C3">
            <w:pPr>
              <w:pStyle w:val="Default"/>
              <w:rPr>
                <w:sz w:val="22"/>
                <w:szCs w:val="22"/>
              </w:rPr>
            </w:pPr>
            <w:r>
              <w:rPr>
                <w:sz w:val="22"/>
                <w:szCs w:val="22"/>
              </w:rPr>
              <w:t>3</w:t>
            </w:r>
            <w:r w:rsidR="00B303E0">
              <w:rPr>
                <w:sz w:val="22"/>
                <w:szCs w:val="22"/>
              </w:rPr>
              <w:t xml:space="preserve"> </w:t>
            </w:r>
          </w:p>
        </w:tc>
        <w:tc>
          <w:tcPr>
            <w:tcW w:w="4115" w:type="dxa"/>
          </w:tcPr>
          <w:p w:rsidR="00B303E0" w:rsidRDefault="00B303E0" w:rsidP="00B955C3">
            <w:pPr>
              <w:pStyle w:val="Default"/>
              <w:rPr>
                <w:sz w:val="22"/>
                <w:szCs w:val="22"/>
              </w:rPr>
            </w:pPr>
            <w:r>
              <w:rPr>
                <w:sz w:val="22"/>
                <w:szCs w:val="22"/>
              </w:rPr>
              <w:t xml:space="preserve">Rodzeństwo dziecka pobiera naukę w przedszkolu, oddziale przedszkolnym lub w szkole w której funkcjonuje oddział przedszkolny </w:t>
            </w:r>
          </w:p>
        </w:tc>
        <w:tc>
          <w:tcPr>
            <w:tcW w:w="988" w:type="dxa"/>
          </w:tcPr>
          <w:p w:rsidR="00B303E0" w:rsidRDefault="00B303E0" w:rsidP="00B955C3">
            <w:pPr>
              <w:pStyle w:val="Default"/>
              <w:rPr>
                <w:sz w:val="22"/>
                <w:szCs w:val="22"/>
              </w:rPr>
            </w:pPr>
            <w:r>
              <w:rPr>
                <w:sz w:val="22"/>
                <w:szCs w:val="22"/>
              </w:rPr>
              <w:t xml:space="preserve">3 pkt </w:t>
            </w:r>
          </w:p>
        </w:tc>
        <w:tc>
          <w:tcPr>
            <w:tcW w:w="3802" w:type="dxa"/>
          </w:tcPr>
          <w:p w:rsidR="00B303E0" w:rsidRDefault="00B303E0" w:rsidP="00B955C3">
            <w:pPr>
              <w:pStyle w:val="Default"/>
              <w:rPr>
                <w:sz w:val="22"/>
                <w:szCs w:val="22"/>
              </w:rPr>
            </w:pPr>
            <w:r>
              <w:rPr>
                <w:sz w:val="22"/>
                <w:szCs w:val="22"/>
              </w:rPr>
              <w:t xml:space="preserve">Oświadczenie rodziców/prawnych opiekunów </w:t>
            </w:r>
          </w:p>
        </w:tc>
      </w:tr>
      <w:tr w:rsidR="00B303E0" w:rsidTr="00B955C3">
        <w:trPr>
          <w:trHeight w:val="227"/>
        </w:trPr>
        <w:tc>
          <w:tcPr>
            <w:tcW w:w="675" w:type="dxa"/>
          </w:tcPr>
          <w:p w:rsidR="00B303E0" w:rsidRDefault="004625F8" w:rsidP="00B955C3">
            <w:pPr>
              <w:pStyle w:val="Default"/>
              <w:rPr>
                <w:sz w:val="22"/>
                <w:szCs w:val="22"/>
              </w:rPr>
            </w:pPr>
            <w:r>
              <w:rPr>
                <w:sz w:val="22"/>
                <w:szCs w:val="22"/>
              </w:rPr>
              <w:t>4</w:t>
            </w:r>
          </w:p>
        </w:tc>
        <w:tc>
          <w:tcPr>
            <w:tcW w:w="4115" w:type="dxa"/>
          </w:tcPr>
          <w:p w:rsidR="00B303E0" w:rsidRDefault="00B303E0" w:rsidP="00B955C3">
            <w:pPr>
              <w:pStyle w:val="Default"/>
              <w:rPr>
                <w:sz w:val="22"/>
                <w:szCs w:val="22"/>
              </w:rPr>
            </w:pPr>
            <w:r>
              <w:rPr>
                <w:sz w:val="22"/>
                <w:szCs w:val="22"/>
              </w:rPr>
              <w:t xml:space="preserve">Przedszkole/oddział przedszkolny znajduje się najbliżej miejsca zamieszkania dziecka </w:t>
            </w:r>
          </w:p>
        </w:tc>
        <w:tc>
          <w:tcPr>
            <w:tcW w:w="988" w:type="dxa"/>
          </w:tcPr>
          <w:p w:rsidR="00B303E0" w:rsidRDefault="00B303E0" w:rsidP="00B955C3">
            <w:pPr>
              <w:pStyle w:val="Default"/>
              <w:rPr>
                <w:sz w:val="22"/>
                <w:szCs w:val="22"/>
              </w:rPr>
            </w:pPr>
            <w:r>
              <w:rPr>
                <w:sz w:val="22"/>
                <w:szCs w:val="22"/>
              </w:rPr>
              <w:t xml:space="preserve">5 pkt </w:t>
            </w:r>
          </w:p>
        </w:tc>
        <w:tc>
          <w:tcPr>
            <w:tcW w:w="3802" w:type="dxa"/>
          </w:tcPr>
          <w:p w:rsidR="00B303E0" w:rsidRDefault="00B303E0" w:rsidP="00B955C3">
            <w:pPr>
              <w:pStyle w:val="Default"/>
              <w:rPr>
                <w:sz w:val="22"/>
                <w:szCs w:val="22"/>
              </w:rPr>
            </w:pPr>
            <w:r>
              <w:rPr>
                <w:sz w:val="22"/>
                <w:szCs w:val="22"/>
              </w:rPr>
              <w:t xml:space="preserve">Oświadczenie rodziców/prawnych opiekunów </w:t>
            </w:r>
          </w:p>
        </w:tc>
      </w:tr>
      <w:tr w:rsidR="00B303E0" w:rsidTr="00B955C3">
        <w:trPr>
          <w:trHeight w:val="732"/>
        </w:trPr>
        <w:tc>
          <w:tcPr>
            <w:tcW w:w="675" w:type="dxa"/>
          </w:tcPr>
          <w:p w:rsidR="00B303E0" w:rsidRDefault="004625F8" w:rsidP="00B955C3">
            <w:pPr>
              <w:pStyle w:val="Default"/>
              <w:rPr>
                <w:sz w:val="22"/>
                <w:szCs w:val="22"/>
              </w:rPr>
            </w:pPr>
            <w:r>
              <w:rPr>
                <w:sz w:val="22"/>
                <w:szCs w:val="22"/>
              </w:rPr>
              <w:t>5</w:t>
            </w:r>
          </w:p>
        </w:tc>
        <w:tc>
          <w:tcPr>
            <w:tcW w:w="4115" w:type="dxa"/>
          </w:tcPr>
          <w:p w:rsidR="00B303E0" w:rsidRDefault="00B303E0" w:rsidP="00B955C3">
            <w:pPr>
              <w:pStyle w:val="Default"/>
              <w:rPr>
                <w:sz w:val="22"/>
                <w:szCs w:val="22"/>
              </w:rPr>
            </w:pPr>
            <w:r>
              <w:rPr>
                <w:sz w:val="22"/>
                <w:szCs w:val="22"/>
              </w:rPr>
              <w:t xml:space="preserve">Jeden rodzic/prawny opiekun dziecka pracuje zawodowo, prowadzi działalność gospodarczą lub gospodarstwo rolne lub pobiera naukę w systemie dziennym </w:t>
            </w:r>
          </w:p>
        </w:tc>
        <w:tc>
          <w:tcPr>
            <w:tcW w:w="988" w:type="dxa"/>
          </w:tcPr>
          <w:p w:rsidR="00B303E0" w:rsidRDefault="00B303E0" w:rsidP="00B955C3">
            <w:pPr>
              <w:pStyle w:val="Default"/>
              <w:rPr>
                <w:sz w:val="22"/>
                <w:szCs w:val="22"/>
              </w:rPr>
            </w:pPr>
            <w:r>
              <w:rPr>
                <w:sz w:val="22"/>
                <w:szCs w:val="22"/>
              </w:rPr>
              <w:t xml:space="preserve">10 pkt </w:t>
            </w:r>
          </w:p>
        </w:tc>
        <w:tc>
          <w:tcPr>
            <w:tcW w:w="3802" w:type="dxa"/>
          </w:tcPr>
          <w:p w:rsidR="00B303E0" w:rsidRDefault="00B303E0" w:rsidP="00B955C3">
            <w:pPr>
              <w:pStyle w:val="Default"/>
              <w:rPr>
                <w:sz w:val="22"/>
                <w:szCs w:val="22"/>
              </w:rPr>
            </w:pPr>
            <w:r>
              <w:rPr>
                <w:sz w:val="22"/>
                <w:szCs w:val="22"/>
              </w:rPr>
              <w:t xml:space="preserve">Oświadczenie rodzica/ prawnego opiekuna o zatrudnieniu, prowadzeniu działalności gospodarczej, gospodarstwa rolnego lub pobieraniu nauki w systemie dziennym </w:t>
            </w:r>
          </w:p>
        </w:tc>
      </w:tr>
      <w:tr w:rsidR="00B303E0" w:rsidTr="00B955C3">
        <w:trPr>
          <w:trHeight w:val="732"/>
        </w:trPr>
        <w:tc>
          <w:tcPr>
            <w:tcW w:w="675" w:type="dxa"/>
          </w:tcPr>
          <w:p w:rsidR="00B303E0" w:rsidRDefault="004625F8" w:rsidP="00B955C3">
            <w:pPr>
              <w:pStyle w:val="Default"/>
              <w:rPr>
                <w:sz w:val="22"/>
                <w:szCs w:val="22"/>
              </w:rPr>
            </w:pPr>
            <w:r>
              <w:rPr>
                <w:sz w:val="22"/>
                <w:szCs w:val="22"/>
              </w:rPr>
              <w:lastRenderedPageBreak/>
              <w:t>6</w:t>
            </w:r>
          </w:p>
        </w:tc>
        <w:tc>
          <w:tcPr>
            <w:tcW w:w="4115" w:type="dxa"/>
          </w:tcPr>
          <w:p w:rsidR="00B303E0" w:rsidRDefault="00B303E0" w:rsidP="00B955C3">
            <w:pPr>
              <w:autoSpaceDE w:val="0"/>
              <w:autoSpaceDN w:val="0"/>
              <w:adjustRightInd w:val="0"/>
            </w:pPr>
            <w:r w:rsidRPr="004C4DAD">
              <w:rPr>
                <w:sz w:val="22"/>
                <w:szCs w:val="22"/>
              </w:rPr>
              <w:t xml:space="preserve">Kandydat, który w </w:t>
            </w:r>
            <w:r>
              <w:rPr>
                <w:sz w:val="22"/>
                <w:szCs w:val="22"/>
              </w:rPr>
              <w:t xml:space="preserve">poprzednim roku szkolnym </w:t>
            </w:r>
            <w:r w:rsidRPr="004C4DAD">
              <w:rPr>
                <w:sz w:val="22"/>
                <w:szCs w:val="22"/>
              </w:rPr>
              <w:t>brał udział w postę</w:t>
            </w:r>
            <w:r>
              <w:rPr>
                <w:sz w:val="22"/>
                <w:szCs w:val="22"/>
              </w:rPr>
              <w:t>powaniu rekrutacyjnym</w:t>
            </w:r>
            <w:r w:rsidRPr="004C4DAD">
              <w:rPr>
                <w:sz w:val="22"/>
                <w:szCs w:val="22"/>
              </w:rPr>
              <w:t>i nie został przyjęty do przedszkola lub</w:t>
            </w:r>
            <w:r>
              <w:rPr>
                <w:sz w:val="22"/>
                <w:szCs w:val="22"/>
              </w:rPr>
              <w:t xml:space="preserve"> </w:t>
            </w:r>
            <w:r w:rsidRPr="004C4DAD">
              <w:rPr>
                <w:sz w:val="22"/>
                <w:szCs w:val="22"/>
              </w:rPr>
              <w:t>oddziału przedszkolnego</w:t>
            </w:r>
          </w:p>
        </w:tc>
        <w:tc>
          <w:tcPr>
            <w:tcW w:w="988" w:type="dxa"/>
          </w:tcPr>
          <w:p w:rsidR="00B303E0" w:rsidRDefault="00B303E0" w:rsidP="00B955C3">
            <w:pPr>
              <w:pStyle w:val="Default"/>
              <w:rPr>
                <w:sz w:val="22"/>
                <w:szCs w:val="22"/>
              </w:rPr>
            </w:pPr>
            <w:r>
              <w:rPr>
                <w:sz w:val="22"/>
                <w:szCs w:val="22"/>
              </w:rPr>
              <w:t>1pkt</w:t>
            </w:r>
          </w:p>
        </w:tc>
        <w:tc>
          <w:tcPr>
            <w:tcW w:w="3802" w:type="dxa"/>
          </w:tcPr>
          <w:p w:rsidR="00B303E0" w:rsidRDefault="00B303E0" w:rsidP="00B955C3">
            <w:pPr>
              <w:pStyle w:val="Default"/>
              <w:rPr>
                <w:sz w:val="22"/>
                <w:szCs w:val="22"/>
              </w:rPr>
            </w:pPr>
            <w:r>
              <w:rPr>
                <w:sz w:val="22"/>
                <w:szCs w:val="22"/>
              </w:rPr>
              <w:t>Oświadczenie rodziców/prawnych opiekunów</w:t>
            </w:r>
          </w:p>
        </w:tc>
      </w:tr>
    </w:tbl>
    <w:p w:rsidR="0012529B" w:rsidRPr="0012529B" w:rsidRDefault="0012529B" w:rsidP="0012529B">
      <w:pPr>
        <w:pStyle w:val="Akapitzlist"/>
        <w:spacing w:before="240" w:after="120" w:line="240" w:lineRule="auto"/>
        <w:ind w:left="1211"/>
        <w:jc w:val="both"/>
        <w:rPr>
          <w:rFonts w:ascii="Times New Roman" w:hAnsi="Times New Roman" w:cs="Times New Roman"/>
        </w:rPr>
      </w:pPr>
    </w:p>
    <w:p w:rsidR="00B303E0" w:rsidRDefault="00513507" w:rsidP="00B303E0">
      <w:pPr>
        <w:pStyle w:val="Akapitzlist"/>
        <w:spacing w:before="240" w:after="120" w:line="240" w:lineRule="auto"/>
        <w:ind w:left="851"/>
        <w:jc w:val="both"/>
        <w:rPr>
          <w:rFonts w:ascii="Times New Roman" w:hAnsi="Times New Roman" w:cs="Times New Roman"/>
        </w:rPr>
      </w:pPr>
      <w:r>
        <w:rPr>
          <w:rFonts w:ascii="Times New Roman" w:hAnsi="Times New Roman" w:cs="Times New Roman"/>
        </w:rPr>
        <w:t>3</w:t>
      </w:r>
      <w:r w:rsidR="00B303E0" w:rsidRPr="007B4EDC">
        <w:rPr>
          <w:rFonts w:ascii="Times New Roman" w:hAnsi="Times New Roman" w:cs="Times New Roman"/>
        </w:rPr>
        <w:t xml:space="preserve">. W przypadku pozostawania wolnych miejsc </w:t>
      </w:r>
      <w:r w:rsidR="00B303E0">
        <w:rPr>
          <w:rFonts w:ascii="Times New Roman" w:hAnsi="Times New Roman" w:cs="Times New Roman"/>
        </w:rPr>
        <w:t>w</w:t>
      </w:r>
      <w:r w:rsidR="00B303E0" w:rsidRPr="00893721">
        <w:rPr>
          <w:rFonts w:ascii="Times New Roman" w:hAnsi="Times New Roman" w:cs="Times New Roman"/>
        </w:rPr>
        <w:t xml:space="preserve"> </w:t>
      </w:r>
      <w:r w:rsidR="00B303E0" w:rsidRPr="007B4EDC">
        <w:rPr>
          <w:rFonts w:ascii="Times New Roman" w:hAnsi="Times New Roman" w:cs="Times New Roman"/>
        </w:rPr>
        <w:t>Oddziale Przedszkolnym</w:t>
      </w:r>
      <w:r w:rsidR="00B303E0">
        <w:rPr>
          <w:rFonts w:ascii="Times New Roman" w:hAnsi="Times New Roman" w:cs="Times New Roman"/>
        </w:rPr>
        <w:t xml:space="preserve"> po przeprowadzeniu I </w:t>
      </w:r>
      <w:proofErr w:type="spellStart"/>
      <w:r w:rsidR="00B303E0">
        <w:rPr>
          <w:rFonts w:ascii="Times New Roman" w:hAnsi="Times New Roman" w:cs="Times New Roman"/>
        </w:rPr>
        <w:t>i</w:t>
      </w:r>
      <w:proofErr w:type="spellEnd"/>
      <w:r w:rsidR="00B303E0">
        <w:rPr>
          <w:rFonts w:ascii="Times New Roman" w:hAnsi="Times New Roman" w:cs="Times New Roman"/>
        </w:rPr>
        <w:t xml:space="preserve"> II etapu, na wolne miejsca przyjmuje się kandydatów spoza terenu Gminy Korzenna.</w:t>
      </w:r>
    </w:p>
    <w:p w:rsidR="00B303E0" w:rsidRDefault="00B303E0" w:rsidP="00B303E0">
      <w:pPr>
        <w:pStyle w:val="Akapitzlist"/>
        <w:spacing w:before="240" w:after="120" w:line="240" w:lineRule="auto"/>
        <w:ind w:left="851"/>
        <w:jc w:val="both"/>
        <w:rPr>
          <w:rFonts w:ascii="Times New Roman" w:hAnsi="Times New Roman" w:cs="Times New Roman"/>
        </w:rPr>
      </w:pPr>
    </w:p>
    <w:p w:rsidR="00B303E0" w:rsidRDefault="00513507" w:rsidP="00B303E0">
      <w:pPr>
        <w:pStyle w:val="Akapitzlist"/>
        <w:spacing w:before="240" w:after="120" w:line="240" w:lineRule="auto"/>
        <w:ind w:left="851"/>
        <w:jc w:val="both"/>
        <w:rPr>
          <w:rFonts w:ascii="Times New Roman" w:hAnsi="Times New Roman" w:cs="Times New Roman"/>
        </w:rPr>
      </w:pPr>
      <w:r>
        <w:rPr>
          <w:rFonts w:ascii="Times New Roman" w:hAnsi="Times New Roman" w:cs="Times New Roman"/>
        </w:rPr>
        <w:t>4</w:t>
      </w:r>
      <w:r w:rsidR="00B303E0">
        <w:rPr>
          <w:rFonts w:ascii="Times New Roman" w:hAnsi="Times New Roman" w:cs="Times New Roman"/>
        </w:rPr>
        <w:t xml:space="preserve">. W przypadku większej liczby kandydatów spoza terenu Gminy Korzenna niż pozostałych wolnych miejsc w przedszkolu w postępowaniu stosuje się kolejno kryteria z etapu I </w:t>
      </w:r>
      <w:proofErr w:type="spellStart"/>
      <w:r w:rsidR="00B303E0">
        <w:rPr>
          <w:rFonts w:ascii="Times New Roman" w:hAnsi="Times New Roman" w:cs="Times New Roman"/>
        </w:rPr>
        <w:t>i</w:t>
      </w:r>
      <w:proofErr w:type="spellEnd"/>
      <w:r w:rsidR="00B303E0">
        <w:rPr>
          <w:rFonts w:ascii="Times New Roman" w:hAnsi="Times New Roman" w:cs="Times New Roman"/>
        </w:rPr>
        <w:t xml:space="preserve"> II etapu rekrutacji.</w:t>
      </w:r>
    </w:p>
    <w:p w:rsidR="00B303E0" w:rsidRDefault="00B303E0" w:rsidP="00B303E0">
      <w:pPr>
        <w:rPr>
          <w:color w:val="FF0000"/>
        </w:rPr>
      </w:pPr>
    </w:p>
    <w:p w:rsidR="00B303E0" w:rsidRDefault="00B303E0" w:rsidP="00B303E0">
      <w:pPr>
        <w:rPr>
          <w:color w:val="FF0000"/>
        </w:rPr>
      </w:pPr>
    </w:p>
    <w:p w:rsidR="00B303E0" w:rsidRDefault="00B303E0" w:rsidP="00B303E0">
      <w:pPr>
        <w:spacing w:line="360" w:lineRule="auto"/>
        <w:jc w:val="center"/>
      </w:pPr>
    </w:p>
    <w:p w:rsidR="00B303E0" w:rsidRDefault="00B303E0" w:rsidP="00B303E0">
      <w:pPr>
        <w:spacing w:line="360" w:lineRule="auto"/>
        <w:jc w:val="center"/>
      </w:pPr>
    </w:p>
    <w:p w:rsidR="00B303E0" w:rsidRDefault="00B303E0" w:rsidP="00B303E0">
      <w:pPr>
        <w:spacing w:line="360" w:lineRule="auto"/>
        <w:jc w:val="center"/>
      </w:pPr>
    </w:p>
    <w:p w:rsidR="00B303E0" w:rsidRDefault="00B303E0" w:rsidP="00B303E0">
      <w:pPr>
        <w:spacing w:line="360" w:lineRule="auto"/>
        <w:jc w:val="center"/>
      </w:pPr>
    </w:p>
    <w:p w:rsidR="00B303E0" w:rsidRDefault="00B303E0" w:rsidP="00B303E0">
      <w:pPr>
        <w:spacing w:line="360" w:lineRule="auto"/>
        <w:jc w:val="center"/>
      </w:pPr>
    </w:p>
    <w:p w:rsidR="00B303E0" w:rsidRDefault="00B303E0" w:rsidP="00B303E0">
      <w:pPr>
        <w:spacing w:line="360" w:lineRule="auto"/>
        <w:jc w:val="center"/>
      </w:pPr>
    </w:p>
    <w:p w:rsidR="00B303E0" w:rsidRDefault="00B303E0" w:rsidP="00B303E0">
      <w:pPr>
        <w:spacing w:line="360" w:lineRule="auto"/>
        <w:jc w:val="center"/>
      </w:pPr>
    </w:p>
    <w:p w:rsidR="00B303E0" w:rsidRDefault="00B303E0" w:rsidP="00B303E0">
      <w:pPr>
        <w:spacing w:line="360" w:lineRule="auto"/>
        <w:jc w:val="center"/>
      </w:pPr>
    </w:p>
    <w:p w:rsidR="00B303E0" w:rsidRDefault="00B303E0" w:rsidP="00B303E0">
      <w:pPr>
        <w:spacing w:line="360" w:lineRule="auto"/>
        <w:jc w:val="center"/>
      </w:pPr>
    </w:p>
    <w:p w:rsidR="00B303E0" w:rsidRDefault="00B303E0" w:rsidP="00B303E0">
      <w:pPr>
        <w:spacing w:line="360" w:lineRule="auto"/>
        <w:jc w:val="center"/>
      </w:pPr>
    </w:p>
    <w:p w:rsidR="00B303E0" w:rsidRDefault="00B303E0" w:rsidP="00B303E0">
      <w:pPr>
        <w:spacing w:line="360" w:lineRule="auto"/>
        <w:jc w:val="center"/>
      </w:pPr>
    </w:p>
    <w:p w:rsidR="00B303E0" w:rsidRDefault="00B303E0" w:rsidP="00B303E0">
      <w:pPr>
        <w:spacing w:line="360" w:lineRule="auto"/>
        <w:jc w:val="center"/>
      </w:pPr>
    </w:p>
    <w:p w:rsidR="00B303E0" w:rsidRDefault="00B303E0" w:rsidP="00B303E0">
      <w:pPr>
        <w:spacing w:line="360" w:lineRule="auto"/>
        <w:jc w:val="center"/>
      </w:pPr>
    </w:p>
    <w:p w:rsidR="00B303E0" w:rsidRDefault="00B303E0" w:rsidP="00C27017">
      <w:pPr>
        <w:spacing w:line="360" w:lineRule="auto"/>
      </w:pPr>
    </w:p>
    <w:p w:rsidR="00590016" w:rsidRDefault="00590016" w:rsidP="00B303E0">
      <w:pPr>
        <w:spacing w:line="360" w:lineRule="auto"/>
        <w:jc w:val="center"/>
      </w:pPr>
    </w:p>
    <w:p w:rsidR="00B303E0" w:rsidRDefault="00B303E0" w:rsidP="00B303E0">
      <w:pPr>
        <w:spacing w:line="360" w:lineRule="auto"/>
        <w:jc w:val="center"/>
      </w:pPr>
    </w:p>
    <w:p w:rsidR="00B303E0" w:rsidRDefault="00B303E0" w:rsidP="00B303E0">
      <w:pPr>
        <w:spacing w:line="360" w:lineRule="auto"/>
        <w:jc w:val="center"/>
      </w:pPr>
    </w:p>
    <w:sectPr w:rsidR="00B303E0" w:rsidSect="001259A0">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0945"/>
    <w:multiLevelType w:val="hybridMultilevel"/>
    <w:tmpl w:val="93AA7F5A"/>
    <w:lvl w:ilvl="0" w:tplc="9F7AA2E0">
      <w:start w:val="1"/>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0676BE"/>
    <w:multiLevelType w:val="hybridMultilevel"/>
    <w:tmpl w:val="77F45E62"/>
    <w:lvl w:ilvl="0" w:tplc="1B5E6F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DE283B"/>
    <w:multiLevelType w:val="hybridMultilevel"/>
    <w:tmpl w:val="94DE6CE6"/>
    <w:lvl w:ilvl="0" w:tplc="D26AD7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BCC1E65"/>
    <w:multiLevelType w:val="hybridMultilevel"/>
    <w:tmpl w:val="8AAC6F42"/>
    <w:lvl w:ilvl="0" w:tplc="CEEE2082">
      <w:start w:val="1"/>
      <w:numFmt w:val="decimal"/>
      <w:lvlText w:val="%1."/>
      <w:lvlJc w:val="left"/>
      <w:pPr>
        <w:ind w:left="1211"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A171BA"/>
    <w:multiLevelType w:val="hybridMultilevel"/>
    <w:tmpl w:val="924004DA"/>
    <w:lvl w:ilvl="0" w:tplc="A00C58D0">
      <w:start w:val="1"/>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EF1056A"/>
    <w:multiLevelType w:val="hybridMultilevel"/>
    <w:tmpl w:val="E17ABEA4"/>
    <w:lvl w:ilvl="0" w:tplc="E40E8166">
      <w:start w:val="1"/>
      <w:numFmt w:val="decimal"/>
      <w:lvlText w:val="%1."/>
      <w:lvlJc w:val="left"/>
      <w:pPr>
        <w:ind w:left="1211"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E0"/>
    <w:rsid w:val="0000140A"/>
    <w:rsid w:val="000112A7"/>
    <w:rsid w:val="0001373F"/>
    <w:rsid w:val="000210B6"/>
    <w:rsid w:val="0002166A"/>
    <w:rsid w:val="00022298"/>
    <w:rsid w:val="00040992"/>
    <w:rsid w:val="000443CF"/>
    <w:rsid w:val="00044E5F"/>
    <w:rsid w:val="0007033B"/>
    <w:rsid w:val="00075029"/>
    <w:rsid w:val="00082EBC"/>
    <w:rsid w:val="00084A19"/>
    <w:rsid w:val="00086FEE"/>
    <w:rsid w:val="00090870"/>
    <w:rsid w:val="00090FF3"/>
    <w:rsid w:val="000A09E0"/>
    <w:rsid w:val="000B2229"/>
    <w:rsid w:val="000B351C"/>
    <w:rsid w:val="000B758B"/>
    <w:rsid w:val="000C31B3"/>
    <w:rsid w:val="000E7152"/>
    <w:rsid w:val="000F3E69"/>
    <w:rsid w:val="000F5FC3"/>
    <w:rsid w:val="00115CBA"/>
    <w:rsid w:val="00117B51"/>
    <w:rsid w:val="00117FB3"/>
    <w:rsid w:val="0012529B"/>
    <w:rsid w:val="001259A0"/>
    <w:rsid w:val="00155347"/>
    <w:rsid w:val="001631DD"/>
    <w:rsid w:val="00176D38"/>
    <w:rsid w:val="00181A62"/>
    <w:rsid w:val="001853A5"/>
    <w:rsid w:val="00197842"/>
    <w:rsid w:val="001A1577"/>
    <w:rsid w:val="001B2F32"/>
    <w:rsid w:val="001C36B9"/>
    <w:rsid w:val="001C5B0B"/>
    <w:rsid w:val="001C7229"/>
    <w:rsid w:val="001C7BFC"/>
    <w:rsid w:val="001D54BA"/>
    <w:rsid w:val="001D614E"/>
    <w:rsid w:val="001E1DA3"/>
    <w:rsid w:val="001E6100"/>
    <w:rsid w:val="00200C11"/>
    <w:rsid w:val="00207DFE"/>
    <w:rsid w:val="0021057A"/>
    <w:rsid w:val="002132DE"/>
    <w:rsid w:val="00214F0A"/>
    <w:rsid w:val="00225A43"/>
    <w:rsid w:val="0023359E"/>
    <w:rsid w:val="00234510"/>
    <w:rsid w:val="0023474F"/>
    <w:rsid w:val="00247B3F"/>
    <w:rsid w:val="0025341C"/>
    <w:rsid w:val="00255BFD"/>
    <w:rsid w:val="00291327"/>
    <w:rsid w:val="00296712"/>
    <w:rsid w:val="002A604E"/>
    <w:rsid w:val="002D2EC2"/>
    <w:rsid w:val="002E1744"/>
    <w:rsid w:val="002E22A7"/>
    <w:rsid w:val="002E519D"/>
    <w:rsid w:val="002F5BBB"/>
    <w:rsid w:val="002F71CE"/>
    <w:rsid w:val="00301232"/>
    <w:rsid w:val="0030333D"/>
    <w:rsid w:val="00306FA7"/>
    <w:rsid w:val="00311FDB"/>
    <w:rsid w:val="003145B0"/>
    <w:rsid w:val="00317797"/>
    <w:rsid w:val="00322D97"/>
    <w:rsid w:val="003604E1"/>
    <w:rsid w:val="00367CC4"/>
    <w:rsid w:val="0037262F"/>
    <w:rsid w:val="00374112"/>
    <w:rsid w:val="00380686"/>
    <w:rsid w:val="003836B8"/>
    <w:rsid w:val="00385831"/>
    <w:rsid w:val="0038614A"/>
    <w:rsid w:val="00387F2E"/>
    <w:rsid w:val="003C215E"/>
    <w:rsid w:val="003C388F"/>
    <w:rsid w:val="003C7C13"/>
    <w:rsid w:val="003D0C88"/>
    <w:rsid w:val="003D5734"/>
    <w:rsid w:val="003D6F10"/>
    <w:rsid w:val="003E6AFF"/>
    <w:rsid w:val="003F491F"/>
    <w:rsid w:val="00400411"/>
    <w:rsid w:val="00420EA9"/>
    <w:rsid w:val="00434E7E"/>
    <w:rsid w:val="004412B0"/>
    <w:rsid w:val="004427E6"/>
    <w:rsid w:val="0044556A"/>
    <w:rsid w:val="004515B6"/>
    <w:rsid w:val="00455E45"/>
    <w:rsid w:val="00461971"/>
    <w:rsid w:val="004625F8"/>
    <w:rsid w:val="00467267"/>
    <w:rsid w:val="00490928"/>
    <w:rsid w:val="004B19DF"/>
    <w:rsid w:val="004B3C31"/>
    <w:rsid w:val="004B4488"/>
    <w:rsid w:val="004B7BC4"/>
    <w:rsid w:val="004C5237"/>
    <w:rsid w:val="004D7FD9"/>
    <w:rsid w:val="004E28CA"/>
    <w:rsid w:val="004E3100"/>
    <w:rsid w:val="004F1CB7"/>
    <w:rsid w:val="00510D31"/>
    <w:rsid w:val="0051218B"/>
    <w:rsid w:val="00513507"/>
    <w:rsid w:val="00537A43"/>
    <w:rsid w:val="005808B8"/>
    <w:rsid w:val="00581B33"/>
    <w:rsid w:val="00590016"/>
    <w:rsid w:val="00595219"/>
    <w:rsid w:val="005A0F83"/>
    <w:rsid w:val="005C21E5"/>
    <w:rsid w:val="005C65FF"/>
    <w:rsid w:val="005E3675"/>
    <w:rsid w:val="005F3944"/>
    <w:rsid w:val="00612912"/>
    <w:rsid w:val="006404AA"/>
    <w:rsid w:val="00652BF7"/>
    <w:rsid w:val="0066781C"/>
    <w:rsid w:val="00674072"/>
    <w:rsid w:val="00682C8D"/>
    <w:rsid w:val="00683766"/>
    <w:rsid w:val="00691198"/>
    <w:rsid w:val="00693449"/>
    <w:rsid w:val="006B2E84"/>
    <w:rsid w:val="006E12F0"/>
    <w:rsid w:val="006E1AA6"/>
    <w:rsid w:val="006E4002"/>
    <w:rsid w:val="006F1537"/>
    <w:rsid w:val="006F53BF"/>
    <w:rsid w:val="006F6847"/>
    <w:rsid w:val="00703252"/>
    <w:rsid w:val="00723A57"/>
    <w:rsid w:val="00730046"/>
    <w:rsid w:val="00737153"/>
    <w:rsid w:val="00765E83"/>
    <w:rsid w:val="00766102"/>
    <w:rsid w:val="0077702B"/>
    <w:rsid w:val="007774B7"/>
    <w:rsid w:val="0079707B"/>
    <w:rsid w:val="007A52AF"/>
    <w:rsid w:val="007B0102"/>
    <w:rsid w:val="007B6A81"/>
    <w:rsid w:val="007B7EA9"/>
    <w:rsid w:val="007C1EDB"/>
    <w:rsid w:val="007C46C1"/>
    <w:rsid w:val="007D112F"/>
    <w:rsid w:val="007D7450"/>
    <w:rsid w:val="007E12BA"/>
    <w:rsid w:val="007E30F6"/>
    <w:rsid w:val="007E6540"/>
    <w:rsid w:val="007E7A8D"/>
    <w:rsid w:val="007F2B3F"/>
    <w:rsid w:val="007F3480"/>
    <w:rsid w:val="00802BE0"/>
    <w:rsid w:val="0082317B"/>
    <w:rsid w:val="00832DDC"/>
    <w:rsid w:val="00840F2E"/>
    <w:rsid w:val="00850E44"/>
    <w:rsid w:val="008565B6"/>
    <w:rsid w:val="00864BCE"/>
    <w:rsid w:val="00864EDD"/>
    <w:rsid w:val="008750B2"/>
    <w:rsid w:val="00880219"/>
    <w:rsid w:val="0088158B"/>
    <w:rsid w:val="008835B6"/>
    <w:rsid w:val="00894498"/>
    <w:rsid w:val="008A0E5A"/>
    <w:rsid w:val="008B30B4"/>
    <w:rsid w:val="008C4ABE"/>
    <w:rsid w:val="008C57ED"/>
    <w:rsid w:val="008C66CD"/>
    <w:rsid w:val="008E30AE"/>
    <w:rsid w:val="008E445A"/>
    <w:rsid w:val="009064DA"/>
    <w:rsid w:val="00910185"/>
    <w:rsid w:val="0092531A"/>
    <w:rsid w:val="00930EBA"/>
    <w:rsid w:val="0093384D"/>
    <w:rsid w:val="009340A5"/>
    <w:rsid w:val="00934842"/>
    <w:rsid w:val="00935F4C"/>
    <w:rsid w:val="00953E8F"/>
    <w:rsid w:val="00955E28"/>
    <w:rsid w:val="009752A6"/>
    <w:rsid w:val="00994210"/>
    <w:rsid w:val="009A6FB5"/>
    <w:rsid w:val="009D0F81"/>
    <w:rsid w:val="009D4824"/>
    <w:rsid w:val="009D6FE6"/>
    <w:rsid w:val="009E3BDB"/>
    <w:rsid w:val="009E60F3"/>
    <w:rsid w:val="009E6925"/>
    <w:rsid w:val="009F1A75"/>
    <w:rsid w:val="009F21F3"/>
    <w:rsid w:val="00A0043F"/>
    <w:rsid w:val="00A2281E"/>
    <w:rsid w:val="00A26D13"/>
    <w:rsid w:val="00A53C4C"/>
    <w:rsid w:val="00A649D2"/>
    <w:rsid w:val="00AA0E53"/>
    <w:rsid w:val="00AC5F45"/>
    <w:rsid w:val="00AE07A4"/>
    <w:rsid w:val="00B04A0E"/>
    <w:rsid w:val="00B07B69"/>
    <w:rsid w:val="00B13027"/>
    <w:rsid w:val="00B303E0"/>
    <w:rsid w:val="00B319CB"/>
    <w:rsid w:val="00B8695D"/>
    <w:rsid w:val="00B94A60"/>
    <w:rsid w:val="00BA5892"/>
    <w:rsid w:val="00BA782B"/>
    <w:rsid w:val="00BB1F76"/>
    <w:rsid w:val="00BC1007"/>
    <w:rsid w:val="00BE35A8"/>
    <w:rsid w:val="00BE77F0"/>
    <w:rsid w:val="00BF3367"/>
    <w:rsid w:val="00C012DE"/>
    <w:rsid w:val="00C100FA"/>
    <w:rsid w:val="00C114CF"/>
    <w:rsid w:val="00C21A6F"/>
    <w:rsid w:val="00C27017"/>
    <w:rsid w:val="00C358FE"/>
    <w:rsid w:val="00C41FD5"/>
    <w:rsid w:val="00C44CA7"/>
    <w:rsid w:val="00C51624"/>
    <w:rsid w:val="00C52BFF"/>
    <w:rsid w:val="00C54F2B"/>
    <w:rsid w:val="00C62C08"/>
    <w:rsid w:val="00C63B49"/>
    <w:rsid w:val="00C67DD6"/>
    <w:rsid w:val="00C723C7"/>
    <w:rsid w:val="00C74988"/>
    <w:rsid w:val="00C74F62"/>
    <w:rsid w:val="00C93D4E"/>
    <w:rsid w:val="00CA1A85"/>
    <w:rsid w:val="00CA3F9B"/>
    <w:rsid w:val="00CB73AB"/>
    <w:rsid w:val="00CB7F60"/>
    <w:rsid w:val="00CD0238"/>
    <w:rsid w:val="00CE3F34"/>
    <w:rsid w:val="00D00FBE"/>
    <w:rsid w:val="00D02111"/>
    <w:rsid w:val="00D063E8"/>
    <w:rsid w:val="00D27029"/>
    <w:rsid w:val="00D30B85"/>
    <w:rsid w:val="00D31B74"/>
    <w:rsid w:val="00D32530"/>
    <w:rsid w:val="00D33FD5"/>
    <w:rsid w:val="00D47592"/>
    <w:rsid w:val="00D50704"/>
    <w:rsid w:val="00D51209"/>
    <w:rsid w:val="00D738FA"/>
    <w:rsid w:val="00D767CF"/>
    <w:rsid w:val="00D92319"/>
    <w:rsid w:val="00DA019B"/>
    <w:rsid w:val="00DA5DA7"/>
    <w:rsid w:val="00DA72FB"/>
    <w:rsid w:val="00DB7819"/>
    <w:rsid w:val="00DB7BEA"/>
    <w:rsid w:val="00DC39E6"/>
    <w:rsid w:val="00DC6AD9"/>
    <w:rsid w:val="00DD0DC1"/>
    <w:rsid w:val="00DD7F85"/>
    <w:rsid w:val="00DE0B06"/>
    <w:rsid w:val="00DF33D2"/>
    <w:rsid w:val="00DF7FD1"/>
    <w:rsid w:val="00E073F4"/>
    <w:rsid w:val="00E11086"/>
    <w:rsid w:val="00E22672"/>
    <w:rsid w:val="00E271A9"/>
    <w:rsid w:val="00E30382"/>
    <w:rsid w:val="00E45AF7"/>
    <w:rsid w:val="00E51CF7"/>
    <w:rsid w:val="00E57536"/>
    <w:rsid w:val="00E616A5"/>
    <w:rsid w:val="00E62A6E"/>
    <w:rsid w:val="00E66A94"/>
    <w:rsid w:val="00E7397C"/>
    <w:rsid w:val="00E9068A"/>
    <w:rsid w:val="00EB3659"/>
    <w:rsid w:val="00EC3E7E"/>
    <w:rsid w:val="00ED0A71"/>
    <w:rsid w:val="00ED27DB"/>
    <w:rsid w:val="00EE3917"/>
    <w:rsid w:val="00EE4D18"/>
    <w:rsid w:val="00EF2C40"/>
    <w:rsid w:val="00F047FB"/>
    <w:rsid w:val="00F11F7A"/>
    <w:rsid w:val="00F2276E"/>
    <w:rsid w:val="00F36354"/>
    <w:rsid w:val="00F44CDD"/>
    <w:rsid w:val="00F50393"/>
    <w:rsid w:val="00F5378C"/>
    <w:rsid w:val="00F56E42"/>
    <w:rsid w:val="00F64C82"/>
    <w:rsid w:val="00F6575A"/>
    <w:rsid w:val="00F71D46"/>
    <w:rsid w:val="00F769D9"/>
    <w:rsid w:val="00F8028D"/>
    <w:rsid w:val="00F87212"/>
    <w:rsid w:val="00F90AC6"/>
    <w:rsid w:val="00F95049"/>
    <w:rsid w:val="00FA33BE"/>
    <w:rsid w:val="00FB0A6C"/>
    <w:rsid w:val="00FB514A"/>
    <w:rsid w:val="00FB7536"/>
    <w:rsid w:val="00FE65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5A37E6-D537-4C68-AC25-9760C02D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03E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303E0"/>
    <w:pPr>
      <w:spacing w:line="360" w:lineRule="auto"/>
      <w:ind w:left="720"/>
      <w:contextualSpacing/>
    </w:pPr>
    <w:rPr>
      <w:rFonts w:ascii="Tahoma" w:eastAsia="Calibri" w:hAnsi="Tahoma" w:cs="Tahoma"/>
      <w:lang w:eastAsia="en-US"/>
    </w:rPr>
  </w:style>
  <w:style w:type="paragraph" w:customStyle="1" w:styleId="Default">
    <w:name w:val="Default"/>
    <w:rsid w:val="00B303E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dymka">
    <w:name w:val="Balloon Text"/>
    <w:basedOn w:val="Normalny"/>
    <w:link w:val="TekstdymkaZnak"/>
    <w:uiPriority w:val="99"/>
    <w:semiHidden/>
    <w:unhideWhenUsed/>
    <w:rsid w:val="00D30B85"/>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0B85"/>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68038-96E2-43D4-AED3-1500A2B94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1</Pages>
  <Words>774</Words>
  <Characters>4648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Dyrektor</dc:creator>
  <cp:lastModifiedBy>Monia</cp:lastModifiedBy>
  <cp:revision>339</cp:revision>
  <cp:lastPrinted>2026-02-10T10:12:00Z</cp:lastPrinted>
  <dcterms:created xsi:type="dcterms:W3CDTF">2018-02-22T18:48:00Z</dcterms:created>
  <dcterms:modified xsi:type="dcterms:W3CDTF">2026-02-11T11:32:00Z</dcterms:modified>
</cp:coreProperties>
</file>